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F7D70" w:rsidRPr="007B78A1" w14:paraId="7E5A4A2E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065AB" w14:textId="77777777" w:rsidR="00CC0CD0" w:rsidRPr="007B78A1" w:rsidRDefault="00A546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7B78A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F092EEE" w14:textId="77777777" w:rsidR="00CC0CD0" w:rsidRPr="007B78A1" w:rsidRDefault="00A5468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8A1"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</w:t>
            </w:r>
            <w:r w:rsidR="00475F46" w:rsidRPr="007B78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B78A1">
              <w:rPr>
                <w:rFonts w:ascii="Times New Roman" w:hAnsi="Times New Roman"/>
                <w:b/>
                <w:bCs/>
                <w:sz w:val="24"/>
                <w:szCs w:val="24"/>
              </w:rPr>
              <w:t>polgármester</w:t>
            </w:r>
          </w:p>
        </w:tc>
      </w:tr>
    </w:tbl>
    <w:p w14:paraId="68DCD23A" w14:textId="77777777" w:rsidR="00CC0CD0" w:rsidRPr="007B78A1" w:rsidRDefault="00A546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 xml:space="preserve">Iktatószám: </w:t>
      </w:r>
    </w:p>
    <w:p w14:paraId="7A79DD4C" w14:textId="77777777" w:rsidR="00CC0CD0" w:rsidRPr="007B78A1" w:rsidRDefault="00A546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7B78A1">
        <w:rPr>
          <w:rFonts w:ascii="Times New Roman" w:hAnsi="Times New Roman"/>
          <w:sz w:val="24"/>
          <w:szCs w:val="24"/>
        </w:rPr>
        <w:t>….</w:t>
      </w:r>
    </w:p>
    <w:p w14:paraId="175210B9" w14:textId="77777777"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58429A" w14:textId="444443A2" w:rsidR="00CC0CD0" w:rsidRDefault="00A5468E" w:rsidP="00704EFD">
      <w:pPr>
        <w:widowControl w:val="0"/>
        <w:autoSpaceDE w:val="0"/>
        <w:spacing w:after="0" w:line="240" w:lineRule="auto"/>
        <w:ind w:left="6096" w:hanging="1536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  <w:u w:val="single"/>
        </w:rPr>
        <w:t>Előterjesztve:</w:t>
      </w:r>
      <w:r w:rsidRPr="007B78A1">
        <w:rPr>
          <w:rFonts w:ascii="Times New Roman" w:hAnsi="Times New Roman"/>
          <w:sz w:val="24"/>
          <w:szCs w:val="24"/>
        </w:rPr>
        <w:tab/>
        <w:t>Művelődési, Kulturális és Szociális Bizottság</w:t>
      </w:r>
    </w:p>
    <w:p w14:paraId="09E376B8" w14:textId="4F7ED8DB" w:rsidR="00704EFD" w:rsidRPr="00704EFD" w:rsidRDefault="00704EFD" w:rsidP="00704EFD">
      <w:pPr>
        <w:widowControl w:val="0"/>
        <w:autoSpaceDE w:val="0"/>
        <w:spacing w:after="0" w:line="240" w:lineRule="auto"/>
        <w:ind w:left="6096"/>
        <w:rPr>
          <w:rFonts w:ascii="Times New Roman" w:hAnsi="Times New Roman"/>
          <w:sz w:val="24"/>
          <w:szCs w:val="24"/>
        </w:rPr>
      </w:pPr>
      <w:r w:rsidRPr="00704EFD">
        <w:rPr>
          <w:rFonts w:ascii="Times New Roman" w:hAnsi="Times New Roman"/>
          <w:sz w:val="24"/>
          <w:szCs w:val="24"/>
        </w:rPr>
        <w:t>Pénzügyi és Kerületfejlesztési Bizottság</w:t>
      </w:r>
    </w:p>
    <w:p w14:paraId="4EFFED07" w14:textId="77777777" w:rsidR="00D130FD" w:rsidRPr="007B78A1" w:rsidRDefault="00D130FD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14:paraId="2BCAB8B9" w14:textId="77777777"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1D4CA1" w14:textId="77777777" w:rsidR="00CC0CD0" w:rsidRPr="007B78A1" w:rsidRDefault="00A546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78A1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E117189" w14:textId="77777777" w:rsidR="00CC0CD0" w:rsidRPr="007B78A1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3D85B1" w14:textId="77777777" w:rsidR="00CC0CD0" w:rsidRPr="007B78A1" w:rsidRDefault="00A5468E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2" w:name="uvdatum"/>
      <w:r w:rsidR="00353544" w:rsidRPr="007B78A1">
        <w:rPr>
          <w:rFonts w:ascii="Times New Roman" w:hAnsi="Times New Roman"/>
          <w:b/>
          <w:bCs/>
          <w:sz w:val="28"/>
          <w:szCs w:val="28"/>
        </w:rPr>
        <w:t>202</w:t>
      </w:r>
      <w:r w:rsidR="008B428B" w:rsidRPr="007B78A1">
        <w:rPr>
          <w:rFonts w:ascii="Times New Roman" w:hAnsi="Times New Roman"/>
          <w:b/>
          <w:bCs/>
          <w:sz w:val="28"/>
          <w:szCs w:val="28"/>
        </w:rPr>
        <w:t>5</w:t>
      </w:r>
      <w:r w:rsidRPr="007B78A1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 w:rsidR="008B428B" w:rsidRPr="007B78A1">
        <w:rPr>
          <w:rFonts w:ascii="Times New Roman" w:hAnsi="Times New Roman"/>
          <w:b/>
          <w:bCs/>
          <w:sz w:val="28"/>
          <w:szCs w:val="28"/>
        </w:rPr>
        <w:t>szeptember</w:t>
      </w:r>
      <w:r w:rsidR="000D4976" w:rsidRPr="007B78A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320D0" w:rsidRPr="007B78A1">
        <w:rPr>
          <w:rFonts w:ascii="Times New Roman" w:hAnsi="Times New Roman"/>
          <w:b/>
          <w:bCs/>
          <w:sz w:val="28"/>
          <w:szCs w:val="28"/>
        </w:rPr>
        <w:t>2</w:t>
      </w:r>
      <w:r w:rsidR="008B428B" w:rsidRPr="007B78A1">
        <w:rPr>
          <w:rFonts w:ascii="Times New Roman" w:hAnsi="Times New Roman"/>
          <w:b/>
          <w:bCs/>
          <w:sz w:val="28"/>
          <w:szCs w:val="28"/>
        </w:rPr>
        <w:t>4</w:t>
      </w:r>
      <w:r w:rsidR="00AC5873" w:rsidRPr="007B78A1">
        <w:rPr>
          <w:rFonts w:ascii="Times New Roman" w:hAnsi="Times New Roman"/>
          <w:b/>
          <w:bCs/>
          <w:sz w:val="28"/>
          <w:szCs w:val="28"/>
        </w:rPr>
        <w:t>-</w:t>
      </w:r>
      <w:r w:rsidR="005351C7" w:rsidRPr="007B78A1">
        <w:rPr>
          <w:rFonts w:ascii="Times New Roman" w:hAnsi="Times New Roman"/>
          <w:b/>
          <w:bCs/>
          <w:sz w:val="28"/>
          <w:szCs w:val="28"/>
        </w:rPr>
        <w:t>e</w:t>
      </w:r>
      <w:r w:rsidR="00353544" w:rsidRPr="007B78A1">
        <w:rPr>
          <w:rFonts w:ascii="Times New Roman" w:hAnsi="Times New Roman"/>
          <w:b/>
          <w:bCs/>
          <w:sz w:val="28"/>
          <w:szCs w:val="28"/>
        </w:rPr>
        <w:t>i</w:t>
      </w:r>
      <w:r w:rsidRPr="007B78A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53544" w:rsidRPr="007B78A1">
        <w:rPr>
          <w:rFonts w:ascii="Times New Roman" w:hAnsi="Times New Roman"/>
          <w:b/>
          <w:bCs/>
          <w:sz w:val="28"/>
          <w:szCs w:val="28"/>
        </w:rPr>
        <w:t>rend</w:t>
      </w:r>
      <w:r w:rsidR="006440CE" w:rsidRPr="007B78A1">
        <w:rPr>
          <w:rFonts w:ascii="Times New Roman" w:hAnsi="Times New Roman"/>
          <w:b/>
          <w:bCs/>
          <w:sz w:val="28"/>
          <w:szCs w:val="28"/>
        </w:rPr>
        <w:t>kívüli</w:t>
      </w:r>
      <w:r w:rsidRPr="007B78A1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693E8082" w14:textId="77777777"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2EC31A" w14:textId="77777777" w:rsidR="00CC0CD0" w:rsidRPr="007B78A1" w:rsidRDefault="00CC0CD0" w:rsidP="00280A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FF7DB5" w14:textId="77777777" w:rsidR="00CC0CD0" w:rsidRPr="007B78A1" w:rsidRDefault="00CC0CD0" w:rsidP="00280A1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F7D70" w:rsidRPr="007B78A1" w14:paraId="12F87086" w14:textId="77777777" w:rsidTr="00704EFD">
        <w:trPr>
          <w:trHeight w:val="1229"/>
        </w:trPr>
        <w:tc>
          <w:tcPr>
            <w:tcW w:w="1339" w:type="dxa"/>
            <w:shd w:val="clear" w:color="auto" w:fill="auto"/>
          </w:tcPr>
          <w:p w14:paraId="0E866A9D" w14:textId="77777777" w:rsidR="00CC0CD0" w:rsidRPr="007B78A1" w:rsidRDefault="00A5468E" w:rsidP="00280A1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78A1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14:paraId="55B4C50D" w14:textId="40B0C02A" w:rsidR="00CC0CD0" w:rsidRPr="00F21615" w:rsidRDefault="00280A10" w:rsidP="00704E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615">
              <w:rPr>
                <w:rFonts w:ascii="Times New Roman" w:hAnsi="Times New Roman"/>
                <w:bCs/>
                <w:sz w:val="24"/>
                <w:szCs w:val="24"/>
              </w:rPr>
              <w:t>Javaslat a szociális támogatások és szociális szolgáltatások, valamint a pénzbeli, természetbeni és személyes gondoskodást nyújtó gyermekjóléti ellátások igénybevételének helyi szabályozásáról szóló 6/2016. (II.18.) rendelet módosítására</w:t>
            </w:r>
            <w:r w:rsidR="0080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4A0D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 w:rsidR="0080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94A0D">
              <w:rPr>
                <w:rFonts w:ascii="Times New Roman" w:hAnsi="Times New Roman"/>
                <w:bCs/>
                <w:sz w:val="24"/>
                <w:szCs w:val="24"/>
              </w:rPr>
              <w:t xml:space="preserve">a nyersanyagnormák változtatására </w:t>
            </w:r>
          </w:p>
        </w:tc>
      </w:tr>
    </w:tbl>
    <w:p w14:paraId="4818A9C3" w14:textId="77777777" w:rsidR="0037081F" w:rsidRDefault="003708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FF8D623" w14:textId="77777777" w:rsidR="0037081F" w:rsidRDefault="003708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A11AE8E" w14:textId="77777777" w:rsidR="0037081F" w:rsidRDefault="0037081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0016E43" w14:textId="189F8082" w:rsidR="00CC0CD0" w:rsidRPr="007B78A1" w:rsidRDefault="00A546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1EFF946" w14:textId="77777777" w:rsidR="00CC0CD0" w:rsidRPr="007B78A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3AD2B6" w14:textId="77777777" w:rsidR="00CC0CD0" w:rsidRPr="007B78A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B2799F" w14:textId="77777777" w:rsidR="00CC0CD0" w:rsidRPr="007B78A1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F072A7" w14:textId="6533C079" w:rsidR="00CC0CD0" w:rsidRPr="007B78A1" w:rsidRDefault="00A546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ab/>
      </w:r>
      <w:r w:rsidR="007343B7">
        <w:rPr>
          <w:rFonts w:ascii="Times New Roman" w:hAnsi="Times New Roman"/>
          <w:sz w:val="24"/>
          <w:szCs w:val="24"/>
        </w:rPr>
        <w:t>Farkas Tünde</w:t>
      </w:r>
    </w:p>
    <w:p w14:paraId="516B1263" w14:textId="5CDB50E2" w:rsidR="00CC0CD0" w:rsidRPr="007B78A1" w:rsidRDefault="00A5468E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ab/>
      </w:r>
      <w:proofErr w:type="gramStart"/>
      <w:r w:rsidR="00331A06">
        <w:rPr>
          <w:rFonts w:ascii="Times New Roman" w:hAnsi="Times New Roman"/>
          <w:sz w:val="24"/>
          <w:szCs w:val="24"/>
        </w:rPr>
        <w:t>a</w:t>
      </w:r>
      <w:proofErr w:type="gramEnd"/>
      <w:r w:rsidR="00331A06">
        <w:rPr>
          <w:rFonts w:ascii="Times New Roman" w:hAnsi="Times New Roman"/>
          <w:sz w:val="24"/>
          <w:szCs w:val="24"/>
        </w:rPr>
        <w:t xml:space="preserve"> </w:t>
      </w:r>
      <w:r w:rsidR="00B65871" w:rsidRPr="007B78A1">
        <w:rPr>
          <w:rFonts w:ascii="Times New Roman" w:hAnsi="Times New Roman"/>
          <w:sz w:val="24"/>
          <w:szCs w:val="24"/>
        </w:rPr>
        <w:t xml:space="preserve">Bischitz Johanna Integrált Humán Szolgáltató Központ </w:t>
      </w:r>
      <w:r w:rsidR="007616D7">
        <w:rPr>
          <w:rFonts w:ascii="Times New Roman" w:hAnsi="Times New Roman"/>
          <w:sz w:val="24"/>
          <w:szCs w:val="24"/>
        </w:rPr>
        <w:t>igazgató</w:t>
      </w:r>
      <w:r w:rsidR="00331A06">
        <w:rPr>
          <w:rFonts w:ascii="Times New Roman" w:hAnsi="Times New Roman"/>
          <w:sz w:val="24"/>
          <w:szCs w:val="24"/>
        </w:rPr>
        <w:t>ja</w:t>
      </w:r>
    </w:p>
    <w:p w14:paraId="13AD2FC4" w14:textId="77777777"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0E36D6" w14:textId="541958A3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6A4EA4" w14:textId="77777777" w:rsidR="0037081F" w:rsidRPr="007B78A1" w:rsidRDefault="0037081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5A9845" w14:textId="77777777" w:rsidR="00CC0CD0" w:rsidRPr="007B78A1" w:rsidRDefault="00A5468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0905188" w14:textId="77777777"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94864D" w14:textId="77777777"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F12524" w14:textId="77777777"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2AC8DF" w14:textId="77777777" w:rsidR="00CC0CD0" w:rsidRPr="007B78A1" w:rsidRDefault="00A5468E" w:rsidP="006440CE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>Tóth János</w:t>
      </w:r>
    </w:p>
    <w:p w14:paraId="0D68D0FB" w14:textId="77777777" w:rsidR="00CC0CD0" w:rsidRPr="007B78A1" w:rsidRDefault="00A5468E" w:rsidP="006440CE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>jegyző</w:t>
      </w:r>
    </w:p>
    <w:p w14:paraId="0925E8FB" w14:textId="77777777" w:rsidR="00CC0CD0" w:rsidRPr="007B78A1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6796B7" w14:textId="0BE8265F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14B7D7" w14:textId="62A3B506" w:rsidR="006E6652" w:rsidRDefault="006E665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6495D9" w14:textId="77777777" w:rsidR="006E6652" w:rsidRPr="007B78A1" w:rsidRDefault="006E665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0DA06E" w14:textId="77777777" w:rsidR="0001782D" w:rsidRPr="007B78A1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D06D69" w14:textId="77777777" w:rsidR="00174E74" w:rsidRPr="007B78A1" w:rsidRDefault="00174E7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0219A0" w14:textId="690E2215" w:rsidR="00B7671E" w:rsidRDefault="00B7671E" w:rsidP="00B7671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7B78A1"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3"/>
    </w:p>
    <w:p w14:paraId="12D4C26B" w14:textId="77777777" w:rsidR="00A10C8F" w:rsidRPr="007B78A1" w:rsidRDefault="00A10C8F" w:rsidP="00A10C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78A1">
        <w:rPr>
          <w:rFonts w:ascii="Times New Roman" w:hAnsi="Times New Roman"/>
          <w:b/>
          <w:bCs/>
          <w:sz w:val="24"/>
          <w:szCs w:val="24"/>
        </w:rPr>
        <w:t xml:space="preserve">A határozatok elfogadásához egyszerű </w:t>
      </w:r>
      <w:r w:rsidRPr="007B78A1">
        <w:rPr>
          <w:rFonts w:ascii="Times New Roman" w:hAnsi="Times New Roman"/>
          <w:b/>
          <w:bCs/>
          <w:sz w:val="24"/>
          <w:szCs w:val="24"/>
          <w:lang w:val="x-none"/>
        </w:rPr>
        <w:t>szavazattöbbség szükséges</w:t>
      </w:r>
      <w:r w:rsidRPr="007B78A1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14:paraId="269E1014" w14:textId="77777777" w:rsidR="00B7671E" w:rsidRPr="007B78A1" w:rsidRDefault="00B7671E" w:rsidP="00B7671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B78A1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14:paraId="3BAE9C9B" w14:textId="77777777" w:rsidR="0013497D" w:rsidRPr="007B78A1" w:rsidRDefault="00A5468E" w:rsidP="00B44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B78A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14:paraId="34BAB429" w14:textId="77777777" w:rsidR="0013497D" w:rsidRPr="007B78A1" w:rsidRDefault="0013497D" w:rsidP="00B44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AA94A34" w14:textId="77777777" w:rsidR="00431492" w:rsidRPr="007B78A1" w:rsidRDefault="00431492" w:rsidP="00B44B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D3D718E" w14:textId="77777777" w:rsidR="007343B7" w:rsidRDefault="00DD6BA4" w:rsidP="00B44B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>Budapest Főváros VII. kerület Erzsébetváros Önkormányzata által fenntartott szociális és köznevelési intézmények, valamint a Belső-Pesti Tankerületi Központ fenntartásában lévő, kerületben működő közoktatási intézmények tekintetében a közétkeztetési feladatokról a Bischitz Johanna Integrált Humán Szolgáltató Központ (továbbiakban: Humán Szolgáltató) gondoskodik.</w:t>
      </w:r>
    </w:p>
    <w:p w14:paraId="7A81B8D6" w14:textId="77777777" w:rsidR="007343B7" w:rsidRDefault="007343B7" w:rsidP="00B44B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2BA65D" w14:textId="2541D00D" w:rsidR="007343B7" w:rsidRDefault="00DD6BA4" w:rsidP="00B44B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>A Humán Szolgáltató a feladat ellátását vásárolt szo</w:t>
      </w:r>
      <w:r w:rsidR="00A81776">
        <w:rPr>
          <w:rFonts w:ascii="Times New Roman" w:hAnsi="Times New Roman"/>
          <w:sz w:val="24"/>
          <w:szCs w:val="24"/>
        </w:rPr>
        <w:t>lgáltatás formájában biztosítja</w:t>
      </w:r>
      <w:r w:rsidR="007343B7">
        <w:rPr>
          <w:rFonts w:ascii="Times New Roman" w:hAnsi="Times New Roman"/>
          <w:sz w:val="24"/>
          <w:szCs w:val="24"/>
        </w:rPr>
        <w:t>. A szolgáltatás végzésére 202</w:t>
      </w:r>
      <w:r w:rsidR="00280A10">
        <w:rPr>
          <w:rFonts w:ascii="Times New Roman" w:hAnsi="Times New Roman"/>
          <w:sz w:val="24"/>
          <w:szCs w:val="24"/>
        </w:rPr>
        <w:t>3</w:t>
      </w:r>
      <w:r w:rsidR="00FA120E">
        <w:rPr>
          <w:rFonts w:ascii="Times New Roman" w:hAnsi="Times New Roman"/>
          <w:sz w:val="24"/>
          <w:szCs w:val="24"/>
        </w:rPr>
        <w:t>.</w:t>
      </w:r>
      <w:r w:rsidR="009E29B3">
        <w:rPr>
          <w:rFonts w:ascii="Times New Roman" w:hAnsi="Times New Roman"/>
          <w:sz w:val="24"/>
          <w:szCs w:val="24"/>
        </w:rPr>
        <w:t xml:space="preserve"> május </w:t>
      </w:r>
      <w:r w:rsidR="00FA120E">
        <w:rPr>
          <w:rFonts w:ascii="Times New Roman" w:hAnsi="Times New Roman"/>
          <w:sz w:val="24"/>
          <w:szCs w:val="24"/>
        </w:rPr>
        <w:t>5</w:t>
      </w:r>
      <w:r w:rsidR="007343B7">
        <w:rPr>
          <w:rFonts w:ascii="Times New Roman" w:hAnsi="Times New Roman"/>
          <w:sz w:val="24"/>
          <w:szCs w:val="24"/>
        </w:rPr>
        <w:t>.-</w:t>
      </w:r>
      <w:r w:rsidR="009E29B3">
        <w:rPr>
          <w:rFonts w:ascii="Times New Roman" w:hAnsi="Times New Roman"/>
          <w:sz w:val="24"/>
          <w:szCs w:val="24"/>
        </w:rPr>
        <w:t>é</w:t>
      </w:r>
      <w:r w:rsidR="007343B7">
        <w:rPr>
          <w:rFonts w:ascii="Times New Roman" w:hAnsi="Times New Roman"/>
          <w:sz w:val="24"/>
          <w:szCs w:val="24"/>
        </w:rPr>
        <w:t>n közbeszerzés került kiírásra, melynek nyertese</w:t>
      </w:r>
      <w:r w:rsidRPr="007B78A1">
        <w:rPr>
          <w:rFonts w:ascii="Times New Roman" w:hAnsi="Times New Roman"/>
          <w:sz w:val="24"/>
          <w:szCs w:val="24"/>
        </w:rPr>
        <w:t xml:space="preserve"> a </w:t>
      </w:r>
      <w:r w:rsidR="00D80A02" w:rsidRPr="007B78A1">
        <w:rPr>
          <w:rFonts w:ascii="Times New Roman" w:hAnsi="Times New Roman"/>
          <w:sz w:val="24"/>
          <w:szCs w:val="24"/>
        </w:rPr>
        <w:t xml:space="preserve">Pannon Menza Szolgáltató és Vendéglátó Korlátolt Felelősségű Társaság és a </w:t>
      </w:r>
      <w:proofErr w:type="spellStart"/>
      <w:r w:rsidR="00D80A02" w:rsidRPr="007B78A1">
        <w:rPr>
          <w:rFonts w:ascii="Times New Roman" w:hAnsi="Times New Roman"/>
          <w:sz w:val="24"/>
          <w:szCs w:val="24"/>
        </w:rPr>
        <w:t>Menzamax</w:t>
      </w:r>
      <w:proofErr w:type="spellEnd"/>
      <w:r w:rsidR="00D80A02" w:rsidRPr="007B78A1">
        <w:rPr>
          <w:rFonts w:ascii="Times New Roman" w:hAnsi="Times New Roman"/>
          <w:sz w:val="24"/>
          <w:szCs w:val="24"/>
        </w:rPr>
        <w:t xml:space="preserve"> Vendéglátó és Szolgáltató Korlátolt Felelősségű Társaság </w:t>
      </w:r>
      <w:r w:rsidRPr="007B78A1">
        <w:rPr>
          <w:rFonts w:ascii="Times New Roman" w:hAnsi="Times New Roman"/>
          <w:sz w:val="24"/>
          <w:szCs w:val="24"/>
        </w:rPr>
        <w:t>(továbbiakban</w:t>
      </w:r>
      <w:r w:rsidR="00F93DAA" w:rsidRPr="007B78A1">
        <w:rPr>
          <w:rFonts w:ascii="Times New Roman" w:hAnsi="Times New Roman"/>
          <w:sz w:val="24"/>
          <w:szCs w:val="24"/>
        </w:rPr>
        <w:t>:</w:t>
      </w:r>
      <w:r w:rsidR="00F93DAA">
        <w:rPr>
          <w:rFonts w:ascii="Times New Roman" w:hAnsi="Times New Roman"/>
          <w:sz w:val="24"/>
          <w:szCs w:val="24"/>
        </w:rPr>
        <w:t xml:space="preserve"> </w:t>
      </w:r>
      <w:r w:rsidR="005756EC">
        <w:rPr>
          <w:rFonts w:ascii="Times New Roman" w:hAnsi="Times New Roman"/>
          <w:sz w:val="24"/>
          <w:szCs w:val="24"/>
        </w:rPr>
        <w:t>Szolgáltató</w:t>
      </w:r>
      <w:r w:rsidRPr="007B78A1">
        <w:rPr>
          <w:rFonts w:ascii="Times New Roman" w:hAnsi="Times New Roman"/>
          <w:sz w:val="24"/>
          <w:szCs w:val="24"/>
        </w:rPr>
        <w:t>)</w:t>
      </w:r>
      <w:r w:rsidR="001D51A1">
        <w:rPr>
          <w:rFonts w:ascii="Times New Roman" w:hAnsi="Times New Roman"/>
          <w:sz w:val="24"/>
          <w:szCs w:val="24"/>
        </w:rPr>
        <w:t xml:space="preserve"> </w:t>
      </w:r>
      <w:r w:rsidR="007343B7">
        <w:rPr>
          <w:rFonts w:ascii="Times New Roman" w:hAnsi="Times New Roman"/>
          <w:sz w:val="24"/>
          <w:szCs w:val="24"/>
        </w:rPr>
        <w:t xml:space="preserve">lett. A szolgáltatást a </w:t>
      </w:r>
      <w:r w:rsidR="00280A10">
        <w:rPr>
          <w:rFonts w:ascii="Times New Roman" w:hAnsi="Times New Roman"/>
          <w:sz w:val="24"/>
          <w:szCs w:val="24"/>
        </w:rPr>
        <w:t>köz</w:t>
      </w:r>
      <w:r w:rsidR="007343B7">
        <w:rPr>
          <w:rFonts w:ascii="Times New Roman" w:hAnsi="Times New Roman"/>
          <w:sz w:val="24"/>
          <w:szCs w:val="24"/>
        </w:rPr>
        <w:t xml:space="preserve">oktatási </w:t>
      </w:r>
      <w:r w:rsidR="00280A10">
        <w:rPr>
          <w:rFonts w:ascii="Times New Roman" w:hAnsi="Times New Roman"/>
          <w:sz w:val="24"/>
          <w:szCs w:val="24"/>
        </w:rPr>
        <w:t xml:space="preserve">és szociális </w:t>
      </w:r>
      <w:r w:rsidR="007343B7">
        <w:rPr>
          <w:rFonts w:ascii="Times New Roman" w:hAnsi="Times New Roman"/>
          <w:sz w:val="24"/>
          <w:szCs w:val="24"/>
        </w:rPr>
        <w:t xml:space="preserve">intézmények tekintetében </w:t>
      </w:r>
      <w:r w:rsidR="00280A10">
        <w:rPr>
          <w:rFonts w:ascii="Times New Roman" w:hAnsi="Times New Roman"/>
          <w:sz w:val="24"/>
          <w:szCs w:val="24"/>
        </w:rPr>
        <w:t>2024. január 3</w:t>
      </w:r>
      <w:r w:rsidR="007343B7">
        <w:rPr>
          <w:rFonts w:ascii="Times New Roman" w:hAnsi="Times New Roman"/>
          <w:sz w:val="24"/>
          <w:szCs w:val="24"/>
        </w:rPr>
        <w:t xml:space="preserve">.-tól biztosítják, a </w:t>
      </w:r>
      <w:r w:rsidR="00280A10">
        <w:rPr>
          <w:rFonts w:ascii="Times New Roman" w:hAnsi="Times New Roman"/>
          <w:sz w:val="24"/>
          <w:szCs w:val="24"/>
        </w:rPr>
        <w:t>köz</w:t>
      </w:r>
      <w:r w:rsidR="007343B7">
        <w:rPr>
          <w:rFonts w:ascii="Times New Roman" w:hAnsi="Times New Roman"/>
          <w:sz w:val="24"/>
          <w:szCs w:val="24"/>
        </w:rPr>
        <w:t>nevelési intézmények</w:t>
      </w:r>
      <w:r w:rsidR="00280A10">
        <w:rPr>
          <w:rFonts w:ascii="Times New Roman" w:hAnsi="Times New Roman"/>
          <w:sz w:val="24"/>
          <w:szCs w:val="24"/>
        </w:rPr>
        <w:t xml:space="preserve"> (óvodák)</w:t>
      </w:r>
      <w:r w:rsidR="007343B7">
        <w:rPr>
          <w:rFonts w:ascii="Times New Roman" w:hAnsi="Times New Roman"/>
          <w:sz w:val="24"/>
          <w:szCs w:val="24"/>
        </w:rPr>
        <w:t xml:space="preserve"> esetében a közétkeztetést 2025. </w:t>
      </w:r>
      <w:r w:rsidR="00280A10">
        <w:rPr>
          <w:rFonts w:ascii="Times New Roman" w:hAnsi="Times New Roman"/>
          <w:sz w:val="24"/>
          <w:szCs w:val="24"/>
        </w:rPr>
        <w:t>augusztus</w:t>
      </w:r>
      <w:r w:rsidR="007343B7">
        <w:rPr>
          <w:rFonts w:ascii="Times New Roman" w:hAnsi="Times New Roman"/>
          <w:sz w:val="24"/>
          <w:szCs w:val="24"/>
        </w:rPr>
        <w:t xml:space="preserve"> 31. napjáig a Szakácstündér Kft. látta el, melynek helyére 202</w:t>
      </w:r>
      <w:r w:rsidR="00280A10">
        <w:rPr>
          <w:rFonts w:ascii="Times New Roman" w:hAnsi="Times New Roman"/>
          <w:sz w:val="24"/>
          <w:szCs w:val="24"/>
        </w:rPr>
        <w:t>5</w:t>
      </w:r>
      <w:r w:rsidR="007343B7">
        <w:rPr>
          <w:rFonts w:ascii="Times New Roman" w:hAnsi="Times New Roman"/>
          <w:sz w:val="24"/>
          <w:szCs w:val="24"/>
        </w:rPr>
        <w:t>.</w:t>
      </w:r>
      <w:r w:rsidR="00280A10">
        <w:rPr>
          <w:rFonts w:ascii="Times New Roman" w:hAnsi="Times New Roman"/>
          <w:sz w:val="24"/>
          <w:szCs w:val="24"/>
        </w:rPr>
        <w:t xml:space="preserve"> szeptember 1. napjától a </w:t>
      </w:r>
      <w:r w:rsidR="007343B7">
        <w:rPr>
          <w:rFonts w:ascii="Times New Roman" w:hAnsi="Times New Roman"/>
          <w:sz w:val="24"/>
          <w:szCs w:val="24"/>
        </w:rPr>
        <w:t>közbeszerzés alapján nyertes Szolgáltató lépett be.</w:t>
      </w:r>
    </w:p>
    <w:p w14:paraId="0C964CA2" w14:textId="77777777" w:rsidR="007343B7" w:rsidRDefault="007343B7" w:rsidP="00B44B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908BF9" w14:textId="22AB325A" w:rsidR="00EC0B41" w:rsidRDefault="007343B7" w:rsidP="00B44B09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A</w:t>
      </w:r>
      <w:r w:rsidR="00DD6BA4" w:rsidRPr="007B78A1">
        <w:rPr>
          <w:rFonts w:ascii="Times New Roman" w:hAnsi="Times New Roman"/>
          <w:sz w:val="24"/>
          <w:szCs w:val="24"/>
        </w:rPr>
        <w:t xml:space="preserve"> megkötött </w:t>
      </w:r>
      <w:r w:rsidR="00A81776">
        <w:rPr>
          <w:rFonts w:ascii="Times New Roman" w:hAnsi="Times New Roman"/>
          <w:sz w:val="24"/>
          <w:szCs w:val="24"/>
        </w:rPr>
        <w:t>Köz- és s</w:t>
      </w:r>
      <w:r w:rsidR="00D80A02" w:rsidRPr="007B78A1">
        <w:rPr>
          <w:rFonts w:ascii="Times New Roman" w:hAnsi="Times New Roman"/>
          <w:sz w:val="24"/>
          <w:szCs w:val="24"/>
        </w:rPr>
        <w:t xml:space="preserve">zociális étkeztetési szolgáltatási </w:t>
      </w:r>
      <w:r w:rsidR="00DD6BA4" w:rsidRPr="007B78A1">
        <w:rPr>
          <w:rFonts w:ascii="Times New Roman" w:hAnsi="Times New Roman"/>
          <w:sz w:val="24"/>
          <w:szCs w:val="24"/>
        </w:rPr>
        <w:t xml:space="preserve">szerződés (továbbiakban: Szerződés) </w:t>
      </w:r>
      <w:r w:rsidR="007B78A1" w:rsidRPr="00C81C08">
        <w:rPr>
          <w:rFonts w:ascii="Times New Roman" w:hAnsi="Times New Roman"/>
          <w:sz w:val="24"/>
          <w:szCs w:val="24"/>
        </w:rPr>
        <w:t>5.1</w:t>
      </w:r>
      <w:r w:rsidR="00C81C08" w:rsidRPr="00C81C08">
        <w:rPr>
          <w:rFonts w:ascii="Times New Roman" w:hAnsi="Times New Roman"/>
          <w:sz w:val="24"/>
          <w:szCs w:val="24"/>
        </w:rPr>
        <w:t>.</w:t>
      </w:r>
      <w:r w:rsidR="007B78A1" w:rsidRPr="00C81C08">
        <w:rPr>
          <w:rFonts w:ascii="Times New Roman" w:hAnsi="Times New Roman"/>
          <w:sz w:val="24"/>
          <w:szCs w:val="24"/>
        </w:rPr>
        <w:t xml:space="preserve"> pontja </w:t>
      </w:r>
      <w:r>
        <w:rPr>
          <w:rFonts w:ascii="Times New Roman" w:hAnsi="Times New Roman"/>
          <w:sz w:val="24"/>
          <w:szCs w:val="24"/>
        </w:rPr>
        <w:t>értelmében</w:t>
      </w:r>
      <w:r w:rsidRPr="00C81C08">
        <w:rPr>
          <w:rFonts w:ascii="Times New Roman" w:hAnsi="Times New Roman"/>
          <w:sz w:val="24"/>
          <w:szCs w:val="24"/>
        </w:rPr>
        <w:t xml:space="preserve"> </w:t>
      </w:r>
      <w:r w:rsidR="00C81C08" w:rsidRPr="00C81C08">
        <w:rPr>
          <w:rFonts w:ascii="Times New Roman" w:hAnsi="Times New Roman"/>
          <w:sz w:val="24"/>
          <w:szCs w:val="24"/>
        </w:rPr>
        <w:t xml:space="preserve">a Szerződés </w:t>
      </w:r>
      <w:r w:rsidR="007B78A1" w:rsidRPr="00C81C08">
        <w:rPr>
          <w:rFonts w:ascii="Times New Roman" w:hAnsi="Times New Roman"/>
          <w:bCs/>
          <w:sz w:val="24"/>
          <w:szCs w:val="24"/>
        </w:rPr>
        <w:t xml:space="preserve">egy alkalommal, a szerződő </w:t>
      </w:r>
      <w:r w:rsidR="007B78A1" w:rsidRPr="00B44B09">
        <w:rPr>
          <w:rFonts w:ascii="Times New Roman" w:hAnsi="Times New Roman"/>
          <w:bCs/>
          <w:sz w:val="24"/>
          <w:szCs w:val="24"/>
        </w:rPr>
        <w:t>Felek erre irányuló egyező döntése alapján, egyéb feltétel nélkül meghosszabbítható</w:t>
      </w:r>
      <w:r w:rsidR="007B78A1" w:rsidRPr="00B44B09">
        <w:rPr>
          <w:rFonts w:ascii="Times New Roman" w:hAnsi="Times New Roman"/>
          <w:sz w:val="24"/>
          <w:szCs w:val="24"/>
        </w:rPr>
        <w:t>.</w:t>
      </w:r>
      <w:r w:rsidR="00C81C08" w:rsidRPr="00B44B09">
        <w:rPr>
          <w:rFonts w:ascii="Times New Roman" w:hAnsi="Times New Roman"/>
          <w:sz w:val="24"/>
          <w:szCs w:val="24"/>
        </w:rPr>
        <w:t xml:space="preserve"> </w:t>
      </w:r>
      <w:r w:rsidR="00C81C08" w:rsidRPr="00B44B09">
        <w:rPr>
          <w:rFonts w:ascii="Times New Roman" w:eastAsiaTheme="minorHAnsi" w:hAnsi="Times New Roman"/>
          <w:sz w:val="24"/>
          <w:szCs w:val="24"/>
          <w:lang w:eastAsia="en-US"/>
        </w:rPr>
        <w:t>(A Szerződés jelen előterjesztés 1. mellékletét képezi.)</w:t>
      </w:r>
    </w:p>
    <w:p w14:paraId="5356BC8D" w14:textId="77777777" w:rsidR="00B44B09" w:rsidRPr="00B44B09" w:rsidRDefault="00B44B09" w:rsidP="00B44B0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99E623" w14:textId="5331F247" w:rsidR="007343B7" w:rsidRDefault="005756EC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Szolgáltató </w:t>
      </w:r>
      <w:r w:rsidR="00C81C08" w:rsidRPr="00B44B09">
        <w:rPr>
          <w:rFonts w:ascii="Times New Roman" w:hAnsi="Times New Roman"/>
          <w:sz w:val="24"/>
          <w:szCs w:val="24"/>
        </w:rPr>
        <w:t xml:space="preserve">jelenleg a 2023. évben </w:t>
      </w:r>
      <w:r w:rsidR="00B44B09" w:rsidRPr="00B44B09">
        <w:rPr>
          <w:rFonts w:ascii="Times New Roman" w:hAnsi="Times New Roman"/>
          <w:sz w:val="24"/>
          <w:szCs w:val="24"/>
        </w:rPr>
        <w:t xml:space="preserve">lefolytatott </w:t>
      </w:r>
      <w:r w:rsidR="00C81C08" w:rsidRPr="00B44B09">
        <w:rPr>
          <w:rFonts w:ascii="Times New Roman" w:hAnsi="Times New Roman"/>
          <w:sz w:val="24"/>
          <w:szCs w:val="24"/>
        </w:rPr>
        <w:t>közbeszerzési eljárás keretén belül</w:t>
      </w:r>
      <w:r w:rsidR="00B44B09" w:rsidRPr="00B44B09">
        <w:rPr>
          <w:rFonts w:ascii="Times New Roman" w:hAnsi="Times New Roman"/>
          <w:sz w:val="24"/>
          <w:szCs w:val="24"/>
        </w:rPr>
        <w:t>,</w:t>
      </w:r>
      <w:r w:rsidR="00C81C08" w:rsidRPr="00B44B09">
        <w:rPr>
          <w:rFonts w:ascii="Times New Roman" w:hAnsi="Times New Roman"/>
          <w:sz w:val="24"/>
          <w:szCs w:val="24"/>
        </w:rPr>
        <w:t xml:space="preserve"> az általa benyújtott árajánlatban rögzített díjakkal biztosítja az étkeztetést</w:t>
      </w:r>
      <w:r w:rsidR="00B44B09" w:rsidRPr="00B44B09">
        <w:rPr>
          <w:rFonts w:ascii="Times New Roman" w:hAnsi="Times New Roman"/>
          <w:sz w:val="24"/>
          <w:szCs w:val="24"/>
        </w:rPr>
        <w:t xml:space="preserve"> 2024. január 0</w:t>
      </w:r>
      <w:r w:rsidR="004A7404">
        <w:rPr>
          <w:rFonts w:ascii="Times New Roman" w:hAnsi="Times New Roman"/>
          <w:sz w:val="24"/>
          <w:szCs w:val="24"/>
        </w:rPr>
        <w:t>3</w:t>
      </w:r>
      <w:r w:rsidR="00B44B09" w:rsidRPr="00B44B09">
        <w:rPr>
          <w:rFonts w:ascii="Times New Roman" w:hAnsi="Times New Roman"/>
          <w:sz w:val="24"/>
          <w:szCs w:val="24"/>
        </w:rPr>
        <w:t>. napjától a 2024-2025. évre vonatkozó szolgáltatási időre</w:t>
      </w:r>
      <w:r w:rsidR="00C81C08" w:rsidRPr="00B44B09">
        <w:rPr>
          <w:rFonts w:ascii="Times New Roman" w:hAnsi="Times New Roman"/>
          <w:sz w:val="24"/>
          <w:szCs w:val="24"/>
        </w:rPr>
        <w:t>.</w:t>
      </w:r>
    </w:p>
    <w:p w14:paraId="3F045040" w14:textId="77777777" w:rsidR="007343B7" w:rsidRDefault="007343B7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8C590B" w14:textId="1CB77B24" w:rsidR="00C81C08" w:rsidRPr="00B44B09" w:rsidRDefault="00C81C08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4B09">
        <w:rPr>
          <w:rFonts w:ascii="Times New Roman" w:hAnsi="Times New Roman"/>
          <w:sz w:val="24"/>
          <w:szCs w:val="24"/>
        </w:rPr>
        <w:t xml:space="preserve">A Szerződés 4.5. pontja szerint a KSH által közzétett </w:t>
      </w:r>
      <w:r w:rsidR="00D71B1A">
        <w:rPr>
          <w:rFonts w:ascii="Times New Roman" w:hAnsi="Times New Roman"/>
          <w:sz w:val="24"/>
          <w:szCs w:val="24"/>
        </w:rPr>
        <w:t>élelmiszerárakra vonatkoz</w:t>
      </w:r>
      <w:r w:rsidR="00AF32E5">
        <w:rPr>
          <w:rFonts w:ascii="Times New Roman" w:hAnsi="Times New Roman"/>
          <w:sz w:val="24"/>
          <w:szCs w:val="24"/>
        </w:rPr>
        <w:t>ó</w:t>
      </w:r>
      <w:r w:rsidR="00D71B1A">
        <w:rPr>
          <w:rFonts w:ascii="Times New Roman" w:hAnsi="Times New Roman"/>
          <w:sz w:val="24"/>
          <w:szCs w:val="24"/>
        </w:rPr>
        <w:t xml:space="preserve"> </w:t>
      </w:r>
      <w:r w:rsidRPr="00B44B09">
        <w:rPr>
          <w:rFonts w:ascii="Times New Roman" w:hAnsi="Times New Roman"/>
          <w:sz w:val="24"/>
          <w:szCs w:val="24"/>
        </w:rPr>
        <w:t xml:space="preserve">infláció mértékétől eltérő díjemelés külön tárgyalás tárgya </w:t>
      </w:r>
      <w:r w:rsidR="00AF32E5">
        <w:rPr>
          <w:rFonts w:ascii="Times New Roman" w:hAnsi="Times New Roman"/>
          <w:sz w:val="24"/>
          <w:szCs w:val="24"/>
        </w:rPr>
        <w:t xml:space="preserve">lehet </w:t>
      </w:r>
      <w:r w:rsidRPr="00B44B09">
        <w:rPr>
          <w:rFonts w:ascii="Times New Roman" w:hAnsi="Times New Roman"/>
          <w:sz w:val="24"/>
          <w:szCs w:val="24"/>
        </w:rPr>
        <w:t xml:space="preserve">a Felek között. </w:t>
      </w:r>
      <w:r w:rsidRPr="0052359A">
        <w:rPr>
          <w:rFonts w:ascii="Times New Roman" w:hAnsi="Times New Roman"/>
          <w:sz w:val="24"/>
          <w:szCs w:val="24"/>
        </w:rPr>
        <w:t xml:space="preserve">A Szolgáltató </w:t>
      </w:r>
      <w:r w:rsidR="00AF32E5">
        <w:rPr>
          <w:rFonts w:ascii="Times New Roman" w:hAnsi="Times New Roman"/>
          <w:sz w:val="24"/>
          <w:szCs w:val="24"/>
        </w:rPr>
        <w:t>a 2024-es évben nem élt a szerződés által biztosított díjemelés lehetőségével</w:t>
      </w:r>
      <w:r w:rsidRPr="0052359A">
        <w:rPr>
          <w:rFonts w:ascii="Times New Roman" w:hAnsi="Times New Roman"/>
          <w:sz w:val="24"/>
          <w:szCs w:val="24"/>
        </w:rPr>
        <w:t>.</w:t>
      </w:r>
    </w:p>
    <w:p w14:paraId="4040E372" w14:textId="77777777" w:rsidR="00B44B09" w:rsidRDefault="00B44B09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626E33" w14:textId="34DF415E" w:rsidR="00C061D2" w:rsidRPr="000D4BD9" w:rsidRDefault="00DD6BA4" w:rsidP="00C061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 xml:space="preserve">A </w:t>
      </w:r>
      <w:r w:rsidR="007B2294">
        <w:rPr>
          <w:rFonts w:ascii="Times New Roman" w:hAnsi="Times New Roman"/>
          <w:sz w:val="24"/>
          <w:szCs w:val="24"/>
        </w:rPr>
        <w:t xml:space="preserve">Szolgáltató </w:t>
      </w:r>
      <w:r w:rsidRPr="00816CD2">
        <w:rPr>
          <w:rFonts w:ascii="Times New Roman" w:hAnsi="Times New Roman"/>
          <w:sz w:val="24"/>
          <w:szCs w:val="24"/>
        </w:rPr>
        <w:t>képviselője 202</w:t>
      </w:r>
      <w:r w:rsidR="00A523B4" w:rsidRPr="00816CD2">
        <w:rPr>
          <w:rFonts w:ascii="Times New Roman" w:hAnsi="Times New Roman"/>
          <w:sz w:val="24"/>
          <w:szCs w:val="24"/>
        </w:rPr>
        <w:t>5</w:t>
      </w:r>
      <w:r w:rsidRPr="00816CD2">
        <w:rPr>
          <w:rFonts w:ascii="Times New Roman" w:hAnsi="Times New Roman"/>
          <w:sz w:val="24"/>
          <w:szCs w:val="24"/>
        </w:rPr>
        <w:t xml:space="preserve">. </w:t>
      </w:r>
      <w:r w:rsidR="00A523B4" w:rsidRPr="00816CD2">
        <w:rPr>
          <w:rFonts w:ascii="Times New Roman" w:hAnsi="Times New Roman"/>
          <w:sz w:val="24"/>
          <w:szCs w:val="24"/>
        </w:rPr>
        <w:t xml:space="preserve">szeptember </w:t>
      </w:r>
      <w:r w:rsidRPr="00816CD2">
        <w:rPr>
          <w:rFonts w:ascii="Times New Roman" w:hAnsi="Times New Roman"/>
          <w:sz w:val="24"/>
          <w:szCs w:val="24"/>
        </w:rPr>
        <w:t>1</w:t>
      </w:r>
      <w:r w:rsidR="00A523B4" w:rsidRPr="00816CD2">
        <w:rPr>
          <w:rFonts w:ascii="Times New Roman" w:hAnsi="Times New Roman"/>
          <w:sz w:val="24"/>
          <w:szCs w:val="24"/>
        </w:rPr>
        <w:t>0</w:t>
      </w:r>
      <w:r w:rsidRPr="00816CD2">
        <w:rPr>
          <w:rFonts w:ascii="Times New Roman" w:hAnsi="Times New Roman"/>
          <w:sz w:val="24"/>
          <w:szCs w:val="24"/>
        </w:rPr>
        <w:t xml:space="preserve">. napján kelt </w:t>
      </w:r>
      <w:r w:rsidRPr="000D4BD9">
        <w:rPr>
          <w:rFonts w:ascii="Times New Roman" w:hAnsi="Times New Roman"/>
          <w:sz w:val="24"/>
          <w:szCs w:val="24"/>
        </w:rPr>
        <w:t xml:space="preserve">levelében </w:t>
      </w:r>
      <w:r w:rsidR="002C7120" w:rsidRPr="000D4BD9">
        <w:rPr>
          <w:rFonts w:ascii="Times New Roman" w:hAnsi="Times New Roman"/>
          <w:bCs/>
          <w:sz w:val="24"/>
          <w:szCs w:val="24"/>
        </w:rPr>
        <w:t>3</w:t>
      </w:r>
      <w:r w:rsidR="002C7120">
        <w:rPr>
          <w:rFonts w:ascii="Times New Roman" w:hAnsi="Times New Roman"/>
          <w:bCs/>
          <w:sz w:val="24"/>
          <w:szCs w:val="24"/>
        </w:rPr>
        <w:t>8,4</w:t>
      </w:r>
      <w:r w:rsidR="00C061D2" w:rsidRPr="000D4BD9">
        <w:rPr>
          <w:rFonts w:ascii="Times New Roman" w:hAnsi="Times New Roman"/>
          <w:bCs/>
          <w:sz w:val="24"/>
          <w:szCs w:val="24"/>
        </w:rPr>
        <w:t>%-</w:t>
      </w:r>
      <w:proofErr w:type="spellStart"/>
      <w:r w:rsidR="00C061D2" w:rsidRPr="000D4BD9">
        <w:rPr>
          <w:rFonts w:ascii="Times New Roman" w:hAnsi="Times New Roman"/>
          <w:bCs/>
          <w:sz w:val="24"/>
          <w:szCs w:val="24"/>
        </w:rPr>
        <w:t>os</w:t>
      </w:r>
      <w:proofErr w:type="spellEnd"/>
      <w:r w:rsidR="00C061D2" w:rsidRPr="000D4BD9">
        <w:rPr>
          <w:rFonts w:ascii="Times New Roman" w:hAnsi="Times New Roman"/>
          <w:bCs/>
          <w:sz w:val="24"/>
          <w:szCs w:val="24"/>
        </w:rPr>
        <w:t xml:space="preserve"> vállalkozói díj emelése iránti kérelemmel fordult </w:t>
      </w:r>
      <w:r w:rsidR="007A351E">
        <w:rPr>
          <w:rFonts w:ascii="Times New Roman" w:hAnsi="Times New Roman"/>
          <w:sz w:val="24"/>
          <w:szCs w:val="24"/>
        </w:rPr>
        <w:t>Önkormányzatunkhoz</w:t>
      </w:r>
      <w:r w:rsidRPr="000D4BD9">
        <w:rPr>
          <w:rFonts w:ascii="Times New Roman" w:hAnsi="Times New Roman"/>
          <w:sz w:val="24"/>
          <w:szCs w:val="24"/>
        </w:rPr>
        <w:t>.</w:t>
      </w:r>
      <w:r w:rsidR="00C061D2" w:rsidRPr="000D4BD9">
        <w:rPr>
          <w:rFonts w:ascii="Times New Roman" w:hAnsi="Times New Roman"/>
          <w:sz w:val="24"/>
          <w:szCs w:val="24"/>
        </w:rPr>
        <w:t xml:space="preserve"> Levelében az áremelés iránti</w:t>
      </w:r>
      <w:r w:rsidR="00C061D2" w:rsidRPr="00816CD2">
        <w:rPr>
          <w:rFonts w:ascii="Times New Roman" w:hAnsi="Times New Roman"/>
          <w:sz w:val="24"/>
          <w:szCs w:val="24"/>
        </w:rPr>
        <w:t xml:space="preserve"> igényét azzal indokol</w:t>
      </w:r>
      <w:r w:rsidR="00816CD2" w:rsidRPr="00816CD2">
        <w:rPr>
          <w:rFonts w:ascii="Times New Roman" w:hAnsi="Times New Roman"/>
          <w:sz w:val="24"/>
          <w:szCs w:val="24"/>
        </w:rPr>
        <w:t>t</w:t>
      </w:r>
      <w:r w:rsidR="00C061D2" w:rsidRPr="00816CD2">
        <w:rPr>
          <w:rFonts w:ascii="Times New Roman" w:hAnsi="Times New Roman"/>
          <w:sz w:val="24"/>
          <w:szCs w:val="24"/>
        </w:rPr>
        <w:t xml:space="preserve">a, hogy az elmúlt két évben bekövetkezett gazdasági események jelentős üzleti kockázatot jelentenek számára a Szerződés teljesítésével kapcsolatosan, melyhez ok-okozati összefüggést is ismertetett (jelentős áremelkedés, inflációs nyomás és áru beszerzési </w:t>
      </w:r>
      <w:proofErr w:type="gramStart"/>
      <w:r w:rsidR="00C061D2" w:rsidRPr="00816CD2">
        <w:rPr>
          <w:rFonts w:ascii="Times New Roman" w:hAnsi="Times New Roman"/>
          <w:sz w:val="24"/>
          <w:szCs w:val="24"/>
        </w:rPr>
        <w:t>problémák</w:t>
      </w:r>
      <w:proofErr w:type="gramEnd"/>
      <w:r w:rsidR="00C061D2" w:rsidRPr="00816CD2">
        <w:rPr>
          <w:rFonts w:ascii="Times New Roman" w:hAnsi="Times New Roman"/>
          <w:sz w:val="24"/>
          <w:szCs w:val="24"/>
        </w:rPr>
        <w:t xml:space="preserve">). Indokolása szerint a tapasztalt áremelkedés mellett a szolgáltatás jelenlegi minőségét nem tudja tartani, ezért a </w:t>
      </w:r>
      <w:r w:rsidR="007B2294">
        <w:rPr>
          <w:rFonts w:ascii="Times New Roman" w:hAnsi="Times New Roman"/>
          <w:sz w:val="24"/>
          <w:szCs w:val="24"/>
        </w:rPr>
        <w:t xml:space="preserve">Szolgáltató </w:t>
      </w:r>
      <w:r w:rsidR="00C061D2" w:rsidRPr="00816CD2">
        <w:rPr>
          <w:rFonts w:ascii="Times New Roman" w:hAnsi="Times New Roman"/>
          <w:sz w:val="24"/>
          <w:szCs w:val="24"/>
        </w:rPr>
        <w:t xml:space="preserve">képviselője a fent jelzett mértékű </w:t>
      </w:r>
      <w:r w:rsidR="0084626A">
        <w:rPr>
          <w:rFonts w:ascii="Times New Roman" w:hAnsi="Times New Roman"/>
          <w:sz w:val="24"/>
          <w:szCs w:val="24"/>
        </w:rPr>
        <w:t>emelésnek megfelelő</w:t>
      </w:r>
      <w:r w:rsidR="00F93DAA">
        <w:rPr>
          <w:rFonts w:ascii="Times New Roman" w:hAnsi="Times New Roman"/>
          <w:sz w:val="24"/>
          <w:szCs w:val="24"/>
        </w:rPr>
        <w:t>en</w:t>
      </w:r>
      <w:r w:rsidR="0084626A">
        <w:rPr>
          <w:rFonts w:ascii="Times New Roman" w:hAnsi="Times New Roman"/>
          <w:sz w:val="24"/>
          <w:szCs w:val="24"/>
        </w:rPr>
        <w:t xml:space="preserve"> kéri a szerződés módosítását. </w:t>
      </w:r>
    </w:p>
    <w:p w14:paraId="1F2A4F94" w14:textId="3D667989" w:rsidR="00AE6976" w:rsidRPr="007B78A1" w:rsidRDefault="00AE6976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4BD9">
        <w:rPr>
          <w:rFonts w:ascii="Times New Roman" w:hAnsi="Times New Roman"/>
          <w:sz w:val="24"/>
          <w:szCs w:val="24"/>
        </w:rPr>
        <w:t xml:space="preserve">A </w:t>
      </w:r>
      <w:r w:rsidR="0084626A">
        <w:rPr>
          <w:rFonts w:ascii="Times New Roman" w:hAnsi="Times New Roman"/>
          <w:sz w:val="24"/>
          <w:szCs w:val="24"/>
        </w:rPr>
        <w:t>Szolgáltató kérelmében a nyersanyagnorma</w:t>
      </w:r>
      <w:r w:rsidRPr="000D4BD9">
        <w:rPr>
          <w:rFonts w:ascii="Times New Roman" w:hAnsi="Times New Roman"/>
          <w:sz w:val="24"/>
          <w:szCs w:val="24"/>
        </w:rPr>
        <w:t xml:space="preserve"> </w:t>
      </w:r>
      <w:r w:rsidR="002C7120" w:rsidRPr="000D4BD9">
        <w:rPr>
          <w:rFonts w:ascii="Times New Roman" w:hAnsi="Times New Roman"/>
          <w:sz w:val="24"/>
          <w:szCs w:val="24"/>
        </w:rPr>
        <w:t>3</w:t>
      </w:r>
      <w:r w:rsidR="002C7120">
        <w:rPr>
          <w:rFonts w:ascii="Times New Roman" w:hAnsi="Times New Roman"/>
          <w:sz w:val="24"/>
          <w:szCs w:val="24"/>
        </w:rPr>
        <w:t>8,4</w:t>
      </w:r>
      <w:r w:rsidRPr="000D4BD9">
        <w:rPr>
          <w:rFonts w:ascii="Times New Roman" w:hAnsi="Times New Roman"/>
          <w:sz w:val="24"/>
          <w:szCs w:val="24"/>
        </w:rPr>
        <w:t>%-</w:t>
      </w:r>
      <w:proofErr w:type="spellStart"/>
      <w:r w:rsidRPr="000D4BD9">
        <w:rPr>
          <w:rFonts w:ascii="Times New Roman" w:hAnsi="Times New Roman"/>
          <w:sz w:val="24"/>
          <w:szCs w:val="24"/>
        </w:rPr>
        <w:t>ának</w:t>
      </w:r>
      <w:proofErr w:type="spellEnd"/>
      <w:r w:rsidRPr="007B78A1">
        <w:rPr>
          <w:rFonts w:ascii="Times New Roman" w:hAnsi="Times New Roman"/>
          <w:sz w:val="24"/>
          <w:szCs w:val="24"/>
        </w:rPr>
        <w:t xml:space="preserve"> megemelés</w:t>
      </w:r>
      <w:r w:rsidR="0084626A">
        <w:rPr>
          <w:rFonts w:ascii="Times New Roman" w:hAnsi="Times New Roman"/>
          <w:sz w:val="24"/>
          <w:szCs w:val="24"/>
        </w:rPr>
        <w:t>e esetén</w:t>
      </w:r>
      <w:r w:rsidRPr="007B78A1">
        <w:rPr>
          <w:rFonts w:ascii="Times New Roman" w:hAnsi="Times New Roman"/>
          <w:sz w:val="24"/>
          <w:szCs w:val="24"/>
        </w:rPr>
        <w:t xml:space="preserve"> </w:t>
      </w:r>
      <w:r w:rsidR="0074066C">
        <w:rPr>
          <w:rFonts w:ascii="Times New Roman" w:hAnsi="Times New Roman"/>
          <w:sz w:val="24"/>
          <w:szCs w:val="24"/>
        </w:rPr>
        <w:t>további</w:t>
      </w:r>
      <w:r w:rsidRPr="007B78A1">
        <w:rPr>
          <w:rFonts w:ascii="Times New Roman" w:hAnsi="Times New Roman"/>
          <w:sz w:val="24"/>
          <w:szCs w:val="24"/>
        </w:rPr>
        <w:t xml:space="preserve"> </w:t>
      </w:r>
      <w:r w:rsidR="0084626A">
        <w:rPr>
          <w:rFonts w:ascii="Times New Roman" w:hAnsi="Times New Roman"/>
          <w:sz w:val="24"/>
          <w:szCs w:val="24"/>
        </w:rPr>
        <w:t>szolgáltatás</w:t>
      </w:r>
      <w:r w:rsidR="0074066C">
        <w:rPr>
          <w:rFonts w:ascii="Times New Roman" w:hAnsi="Times New Roman"/>
          <w:sz w:val="24"/>
          <w:szCs w:val="24"/>
        </w:rPr>
        <w:t>okat pluszban biztosít</w:t>
      </w:r>
      <w:r w:rsidRPr="007B78A1">
        <w:rPr>
          <w:rFonts w:ascii="Times New Roman" w:hAnsi="Times New Roman"/>
          <w:sz w:val="24"/>
          <w:szCs w:val="24"/>
        </w:rPr>
        <w:t>:</w:t>
      </w:r>
    </w:p>
    <w:p w14:paraId="353BAB52" w14:textId="77777777" w:rsidR="009F77EA" w:rsidRPr="007B78A1" w:rsidRDefault="009F77EA" w:rsidP="00B44B09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>mag</w:t>
      </w:r>
      <w:bookmarkStart w:id="4" w:name="_GoBack"/>
      <w:bookmarkEnd w:id="4"/>
      <w:r w:rsidRPr="007B78A1">
        <w:rPr>
          <w:rFonts w:ascii="Times New Roman" w:hAnsi="Times New Roman"/>
          <w:sz w:val="24"/>
          <w:szCs w:val="24"/>
        </w:rPr>
        <w:t>asabb minőségű alapanyagok használatát</w:t>
      </w:r>
      <w:r w:rsidR="0074588F">
        <w:rPr>
          <w:rFonts w:ascii="Times New Roman" w:hAnsi="Times New Roman"/>
          <w:sz w:val="24"/>
          <w:szCs w:val="24"/>
        </w:rPr>
        <w:t>;</w:t>
      </w:r>
    </w:p>
    <w:p w14:paraId="4D28385D" w14:textId="77777777" w:rsidR="009F77EA" w:rsidRPr="007B78A1" w:rsidRDefault="00103AA1" w:rsidP="00B44B09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>heti gyümölcs gyakoriságának megduplázását, idénygyümölcsök bevezetését</w:t>
      </w:r>
      <w:r w:rsidR="0074588F">
        <w:rPr>
          <w:rFonts w:ascii="Times New Roman" w:hAnsi="Times New Roman"/>
          <w:sz w:val="24"/>
          <w:szCs w:val="24"/>
        </w:rPr>
        <w:t>;</w:t>
      </w:r>
    </w:p>
    <w:p w14:paraId="1B071DE1" w14:textId="373ECAFB" w:rsidR="00103AA1" w:rsidRPr="007B78A1" w:rsidRDefault="00103AA1" w:rsidP="00B44B09">
      <w:pPr>
        <w:pStyle w:val="Listaszerbekezds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 xml:space="preserve">C menü bevezetését </w:t>
      </w:r>
      <w:r w:rsidR="00F93DAA">
        <w:rPr>
          <w:rFonts w:ascii="Times New Roman" w:hAnsi="Times New Roman"/>
          <w:sz w:val="24"/>
          <w:szCs w:val="24"/>
        </w:rPr>
        <w:t>í</w:t>
      </w:r>
      <w:r w:rsidR="0084626A">
        <w:rPr>
          <w:rFonts w:ascii="Times New Roman" w:hAnsi="Times New Roman"/>
          <w:sz w:val="24"/>
          <w:szCs w:val="24"/>
        </w:rPr>
        <w:t xml:space="preserve">géri </w:t>
      </w:r>
      <w:r w:rsidRPr="007B78A1">
        <w:rPr>
          <w:rFonts w:ascii="Times New Roman" w:hAnsi="Times New Roman"/>
          <w:sz w:val="24"/>
          <w:szCs w:val="24"/>
        </w:rPr>
        <w:t>az iskolás korosztálynak.</w:t>
      </w:r>
    </w:p>
    <w:p w14:paraId="7B120F43" w14:textId="28AD5B4D" w:rsidR="00DD6BA4" w:rsidRPr="007B78A1" w:rsidRDefault="00DD6BA4" w:rsidP="00B44B0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7B78A1">
        <w:rPr>
          <w:rFonts w:ascii="Times New Roman" w:hAnsi="Times New Roman"/>
          <w:i/>
          <w:sz w:val="24"/>
          <w:szCs w:val="24"/>
        </w:rPr>
        <w:t xml:space="preserve">(A levél változatlan tartalommal, eredetben jelen előterjesztés </w:t>
      </w:r>
      <w:r w:rsidR="00103AA1" w:rsidRPr="007B78A1">
        <w:rPr>
          <w:rFonts w:ascii="Times New Roman" w:hAnsi="Times New Roman"/>
          <w:i/>
          <w:sz w:val="24"/>
          <w:szCs w:val="24"/>
        </w:rPr>
        <w:t xml:space="preserve">2. </w:t>
      </w:r>
      <w:r w:rsidRPr="007B78A1">
        <w:rPr>
          <w:rFonts w:ascii="Times New Roman" w:hAnsi="Times New Roman"/>
          <w:i/>
          <w:sz w:val="24"/>
          <w:szCs w:val="24"/>
        </w:rPr>
        <w:t>mellékletét képezi.)</w:t>
      </w:r>
    </w:p>
    <w:p w14:paraId="7EE064F6" w14:textId="77777777" w:rsidR="004D4CD2" w:rsidRPr="005756EC" w:rsidRDefault="004D4CD2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8E39AA" w14:textId="6784DA80" w:rsidR="00DB2EFA" w:rsidRPr="005756EC" w:rsidRDefault="00DB2EFA" w:rsidP="00DB2E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6EC">
        <w:rPr>
          <w:rFonts w:ascii="Times New Roman" w:hAnsi="Times New Roman"/>
          <w:sz w:val="24"/>
          <w:szCs w:val="24"/>
        </w:rPr>
        <w:t xml:space="preserve">A Szerződés értelmében a </w:t>
      </w:r>
      <w:r w:rsidR="00311B87" w:rsidRPr="005756EC">
        <w:rPr>
          <w:rFonts w:ascii="Times New Roman" w:hAnsi="Times New Roman"/>
          <w:sz w:val="24"/>
          <w:szCs w:val="24"/>
        </w:rPr>
        <w:t>v</w:t>
      </w:r>
      <w:r w:rsidRPr="005756EC">
        <w:rPr>
          <w:rFonts w:ascii="Times New Roman" w:hAnsi="Times New Roman"/>
          <w:sz w:val="24"/>
          <w:szCs w:val="24"/>
        </w:rPr>
        <w:t>állalkozói díj számításának alapja a nyersanyagnorma, ami a szociális támogatások és szociális szolgáltatások, valamint a pénzbeli, természetbeni és személyes gondoskodást nyújtó gyermekjóléti ellátások igénybevételének helyi szabályozásáról szóló 6/2016. (II.18.) önkormányzati rende</w:t>
      </w:r>
      <w:r w:rsidR="0084626A">
        <w:rPr>
          <w:rFonts w:ascii="Times New Roman" w:hAnsi="Times New Roman"/>
          <w:sz w:val="24"/>
          <w:szCs w:val="24"/>
        </w:rPr>
        <w:t xml:space="preserve">let (továbbiakban: Rendelet) 3. </w:t>
      </w:r>
      <w:r w:rsidRPr="005756EC">
        <w:rPr>
          <w:rFonts w:ascii="Times New Roman" w:hAnsi="Times New Roman"/>
          <w:sz w:val="24"/>
          <w:szCs w:val="24"/>
        </w:rPr>
        <w:t>és 5. számú mellékleteiben meghatározott, továbbá a</w:t>
      </w:r>
      <w:r w:rsidR="0084626A">
        <w:rPr>
          <w:rFonts w:ascii="Times New Roman" w:hAnsi="Times New Roman"/>
          <w:sz w:val="24"/>
          <w:szCs w:val="24"/>
        </w:rPr>
        <w:t xml:space="preserve"> 2023-ban lefolytatott</w:t>
      </w:r>
      <w:r w:rsidRPr="005756EC">
        <w:rPr>
          <w:rFonts w:ascii="Times New Roman" w:hAnsi="Times New Roman"/>
          <w:sz w:val="24"/>
          <w:szCs w:val="24"/>
        </w:rPr>
        <w:t xml:space="preserve"> közbeszerzési eljárás során a nyertes ajánlattevő által benyújtott árajánlatban </w:t>
      </w:r>
      <w:r w:rsidRPr="005756EC">
        <w:rPr>
          <w:rFonts w:ascii="Times New Roman" w:hAnsi="Times New Roman"/>
          <w:sz w:val="24"/>
          <w:szCs w:val="24"/>
        </w:rPr>
        <w:lastRenderedPageBreak/>
        <w:t xml:space="preserve">rögzítésre került. Ezen költségtábla a közbeszerzési eljárás eredményeképpen megkötött </w:t>
      </w:r>
      <w:r w:rsidR="0084626A">
        <w:rPr>
          <w:rFonts w:ascii="Times New Roman" w:hAnsi="Times New Roman"/>
          <w:sz w:val="24"/>
          <w:szCs w:val="24"/>
        </w:rPr>
        <w:t xml:space="preserve">jelenleg hatályos </w:t>
      </w:r>
      <w:r w:rsidRPr="005756EC">
        <w:rPr>
          <w:rFonts w:ascii="Times New Roman" w:hAnsi="Times New Roman"/>
          <w:sz w:val="24"/>
          <w:szCs w:val="24"/>
        </w:rPr>
        <w:t>Szerződés részét képezi.</w:t>
      </w:r>
    </w:p>
    <w:p w14:paraId="78A98CB2" w14:textId="77777777" w:rsidR="007343B7" w:rsidRDefault="007343B7" w:rsidP="00DB2E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46F1D2" w14:textId="1A7C9BA1" w:rsidR="00DB2EFA" w:rsidRPr="005756EC" w:rsidRDefault="00DB2EFA" w:rsidP="00DB2EFA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  <w:r w:rsidRPr="005756EC">
        <w:rPr>
          <w:rFonts w:ascii="Times New Roman" w:hAnsi="Times New Roman"/>
          <w:sz w:val="24"/>
          <w:szCs w:val="24"/>
        </w:rPr>
        <w:t xml:space="preserve">A </w:t>
      </w:r>
      <w:r w:rsidR="00602B41">
        <w:rPr>
          <w:rFonts w:ascii="Times New Roman" w:hAnsi="Times New Roman"/>
          <w:sz w:val="24"/>
          <w:szCs w:val="24"/>
        </w:rPr>
        <w:t xml:space="preserve">Szerződés alapján a </w:t>
      </w:r>
      <w:r w:rsidRPr="005756EC">
        <w:rPr>
          <w:rFonts w:ascii="Times New Roman" w:hAnsi="Times New Roman"/>
          <w:sz w:val="24"/>
          <w:szCs w:val="24"/>
        </w:rPr>
        <w:t xml:space="preserve">nyersanyagnorma mértékének megemelése a Képviselő-testület jóváhagyását követő év első napjától érvényesíthető. A Szerződés </w:t>
      </w:r>
      <w:r w:rsidRPr="005756EC">
        <w:rPr>
          <w:rFonts w:ascii="Times New Roman" w:eastAsia="Arial" w:hAnsi="Times New Roman"/>
          <w:sz w:val="24"/>
          <w:szCs w:val="24"/>
        </w:rPr>
        <w:t xml:space="preserve">4.5. pontja szerint a Szolgáltató </w:t>
      </w:r>
      <w:r w:rsidR="00E143D2">
        <w:rPr>
          <w:rFonts w:ascii="Times New Roman" w:eastAsia="Arial" w:hAnsi="Times New Roman"/>
          <w:sz w:val="24"/>
          <w:szCs w:val="24"/>
        </w:rPr>
        <w:t xml:space="preserve">az </w:t>
      </w:r>
      <w:r w:rsidRPr="005756EC">
        <w:rPr>
          <w:rFonts w:ascii="Times New Roman" w:eastAsia="Arial" w:hAnsi="Times New Roman"/>
          <w:sz w:val="24"/>
          <w:szCs w:val="24"/>
        </w:rPr>
        <w:t>által</w:t>
      </w:r>
      <w:r w:rsidR="00E143D2">
        <w:rPr>
          <w:rFonts w:ascii="Times New Roman" w:eastAsia="Arial" w:hAnsi="Times New Roman"/>
          <w:sz w:val="24"/>
          <w:szCs w:val="24"/>
        </w:rPr>
        <w:t>a</w:t>
      </w:r>
      <w:r w:rsidRPr="005756EC">
        <w:rPr>
          <w:rFonts w:ascii="Times New Roman" w:eastAsia="Arial" w:hAnsi="Times New Roman"/>
          <w:sz w:val="24"/>
          <w:szCs w:val="24"/>
        </w:rPr>
        <w:t xml:space="preserve"> igényelt díjemelést </w:t>
      </w:r>
      <w:r w:rsidRPr="005756EC">
        <w:rPr>
          <w:rFonts w:ascii="Times New Roman" w:eastAsia="Arial" w:hAnsi="Times New Roman"/>
          <w:bCs/>
          <w:sz w:val="24"/>
          <w:szCs w:val="24"/>
        </w:rPr>
        <w:t>az emeléssel érintett évet megelőző október hó 10. napjáig</w:t>
      </w:r>
      <w:r w:rsidR="006363CF">
        <w:rPr>
          <w:rFonts w:ascii="Times New Roman" w:eastAsia="Arial" w:hAnsi="Times New Roman"/>
          <w:bCs/>
          <w:sz w:val="24"/>
          <w:szCs w:val="24"/>
        </w:rPr>
        <w:t>,</w:t>
      </w:r>
      <w:r w:rsidRPr="005756EC">
        <w:rPr>
          <w:rFonts w:ascii="Times New Roman" w:eastAsia="Arial" w:hAnsi="Times New Roman"/>
          <w:sz w:val="24"/>
          <w:szCs w:val="24"/>
        </w:rPr>
        <w:t xml:space="preserve"> a KSH által közzétett élelmiszer árakra vonatkozó infláció mértékének megfelelően kezdeményezheti</w:t>
      </w:r>
      <w:r w:rsidR="006363CF">
        <w:rPr>
          <w:rFonts w:ascii="Times New Roman" w:eastAsia="Arial" w:hAnsi="Times New Roman"/>
          <w:sz w:val="24"/>
          <w:szCs w:val="24"/>
        </w:rPr>
        <w:t>.</w:t>
      </w:r>
    </w:p>
    <w:p w14:paraId="64B7CE91" w14:textId="77777777" w:rsidR="00125B05" w:rsidRDefault="00125B05" w:rsidP="00DB2EFA">
      <w:pPr>
        <w:autoSpaceDE w:val="0"/>
        <w:spacing w:after="0" w:line="240" w:lineRule="auto"/>
        <w:jc w:val="both"/>
        <w:rPr>
          <w:rFonts w:ascii="Times New Roman" w:eastAsia="Arial" w:hAnsi="Times New Roman"/>
          <w:sz w:val="24"/>
          <w:szCs w:val="24"/>
        </w:rPr>
      </w:pPr>
    </w:p>
    <w:p w14:paraId="7A7C8EB4" w14:textId="6EBF5D41" w:rsidR="00DB2EFA" w:rsidRPr="00963261" w:rsidRDefault="00DB2EFA" w:rsidP="00DB2EFA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56EC">
        <w:rPr>
          <w:rFonts w:ascii="Times New Roman" w:eastAsia="Arial" w:hAnsi="Times New Roman"/>
          <w:sz w:val="24"/>
          <w:szCs w:val="24"/>
        </w:rPr>
        <w:t xml:space="preserve">Szerződés </w:t>
      </w:r>
      <w:r w:rsidRPr="005756EC">
        <w:rPr>
          <w:rFonts w:ascii="Times New Roman" w:hAnsi="Times New Roman"/>
          <w:sz w:val="24"/>
          <w:szCs w:val="24"/>
        </w:rPr>
        <w:t>4.1. pontja</w:t>
      </w:r>
      <w:r w:rsidR="006439A2">
        <w:rPr>
          <w:rFonts w:ascii="Times New Roman" w:hAnsi="Times New Roman"/>
          <w:sz w:val="24"/>
          <w:szCs w:val="24"/>
        </w:rPr>
        <w:t xml:space="preserve"> kimondja</w:t>
      </w:r>
      <w:r w:rsidRPr="005756EC">
        <w:rPr>
          <w:rFonts w:ascii="Times New Roman" w:hAnsi="Times New Roman"/>
          <w:sz w:val="24"/>
          <w:szCs w:val="24"/>
        </w:rPr>
        <w:t xml:space="preserve">: </w:t>
      </w:r>
      <w:r w:rsidR="005756EC" w:rsidRPr="005756EC">
        <w:rPr>
          <w:rFonts w:ascii="Times New Roman" w:hAnsi="Times New Roman"/>
          <w:sz w:val="24"/>
          <w:szCs w:val="24"/>
        </w:rPr>
        <w:t>„</w:t>
      </w:r>
      <w:r w:rsidRPr="005756EC">
        <w:rPr>
          <w:rFonts w:ascii="Times New Roman" w:hAnsi="Times New Roman"/>
          <w:sz w:val="24"/>
          <w:szCs w:val="24"/>
        </w:rPr>
        <w:t xml:space="preserve">A Vállalkozó a szolgáltatás nyújtásának ellenértékeként a 2. számú mellékletben meghatározott egységárak és a ténylegesen megrendelt mennyiség alapján kiszámított mértékű Díjra (a továbbiakban: „Díj”) jogosult, amelyet a jelen Szerződés rendelkezései szerint Megrendelő köteles megfizetni. A vállalkozói Díj a Képviselő-testület által meghatározott nyersanyagnorma + az ajánlatban megajánlott rezsi % </w:t>
      </w:r>
      <w:r w:rsidR="001966D1" w:rsidRPr="007B78A1">
        <w:rPr>
          <w:rFonts w:ascii="Times New Roman" w:hAnsi="Times New Roman"/>
          <w:sz w:val="24"/>
          <w:szCs w:val="24"/>
        </w:rPr>
        <w:t>az</w:t>
      </w:r>
      <w:r w:rsidR="001966D1">
        <w:rPr>
          <w:rFonts w:ascii="Times New Roman" w:hAnsi="Times New Roman"/>
          <w:sz w:val="24"/>
          <w:szCs w:val="24"/>
        </w:rPr>
        <w:t xml:space="preserve"> (</w:t>
      </w:r>
      <w:r w:rsidR="001966D1" w:rsidRPr="007B78A1">
        <w:rPr>
          <w:rFonts w:ascii="Times New Roman" w:hAnsi="Times New Roman"/>
          <w:sz w:val="24"/>
          <w:szCs w:val="24"/>
        </w:rPr>
        <w:t>egyes ételt</w:t>
      </w:r>
      <w:r w:rsidR="00CA3E76">
        <w:rPr>
          <w:rFonts w:ascii="Times New Roman" w:hAnsi="Times New Roman"/>
          <w:sz w:val="24"/>
          <w:szCs w:val="24"/>
        </w:rPr>
        <w:t>í</w:t>
      </w:r>
      <w:r w:rsidR="001966D1" w:rsidRPr="007B78A1">
        <w:rPr>
          <w:rFonts w:ascii="Times New Roman" w:hAnsi="Times New Roman"/>
          <w:sz w:val="24"/>
          <w:szCs w:val="24"/>
        </w:rPr>
        <w:t>puskora megadott árazott költségtábla szerinti %)</w:t>
      </w:r>
      <w:r w:rsidRPr="005756EC">
        <w:rPr>
          <w:rFonts w:ascii="Times New Roman" w:hAnsi="Times New Roman"/>
          <w:sz w:val="24"/>
          <w:szCs w:val="24"/>
        </w:rPr>
        <w:t xml:space="preserve"> ételadagonként + </w:t>
      </w:r>
      <w:r w:rsidRPr="00963261">
        <w:rPr>
          <w:rFonts w:ascii="Times New Roman" w:hAnsi="Times New Roman"/>
          <w:sz w:val="24"/>
          <w:szCs w:val="24"/>
        </w:rPr>
        <w:t xml:space="preserve">ÁFA. Az ellenszolgáltatási index (rezsi %) </w:t>
      </w:r>
      <w:r w:rsidRPr="00963261">
        <w:rPr>
          <w:rFonts w:ascii="Times New Roman" w:hAnsi="Times New Roman"/>
          <w:bCs/>
          <w:sz w:val="24"/>
          <w:szCs w:val="24"/>
        </w:rPr>
        <w:t>a nyersanyagnorma százalékában kifejezve</w:t>
      </w:r>
      <w:r w:rsidRPr="00963261">
        <w:rPr>
          <w:rFonts w:ascii="Times New Roman" w:hAnsi="Times New Roman"/>
          <w:sz w:val="24"/>
          <w:szCs w:val="24"/>
        </w:rPr>
        <w:t xml:space="preserve"> a szerződés h</w:t>
      </w:r>
      <w:r w:rsidR="005756EC" w:rsidRPr="00963261">
        <w:rPr>
          <w:rFonts w:ascii="Times New Roman" w:hAnsi="Times New Roman"/>
          <w:sz w:val="24"/>
          <w:szCs w:val="24"/>
        </w:rPr>
        <w:t>atálya alatt nem változtatható.”</w:t>
      </w:r>
    </w:p>
    <w:p w14:paraId="177B7D2A" w14:textId="77777777" w:rsidR="00DD6BA4" w:rsidRPr="007B78A1" w:rsidRDefault="00DD6BA4" w:rsidP="00B44B0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highlight w:val="yellow"/>
        </w:rPr>
      </w:pPr>
    </w:p>
    <w:p w14:paraId="3CDB33CD" w14:textId="676C067F" w:rsidR="007343B7" w:rsidRPr="00AB0ADC" w:rsidRDefault="00FD6BAE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Fentie</w:t>
      </w:r>
      <w:r w:rsidR="00A643D0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re tekintettel</w:t>
      </w:r>
      <w:r w:rsidR="00DD6BA4" w:rsidRPr="000D4B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javaslom </w:t>
      </w:r>
      <w:r w:rsidR="00DD6BA4" w:rsidRPr="000D4BD9">
        <w:rPr>
          <w:rFonts w:ascii="Times New Roman" w:hAnsi="Times New Roman"/>
          <w:sz w:val="24"/>
          <w:szCs w:val="24"/>
        </w:rPr>
        <w:t xml:space="preserve">a </w:t>
      </w:r>
      <w:r w:rsidR="00634DEF">
        <w:rPr>
          <w:rFonts w:ascii="Times New Roman" w:hAnsi="Times New Roman"/>
          <w:sz w:val="24"/>
          <w:szCs w:val="24"/>
        </w:rPr>
        <w:t>nyersanyag</w:t>
      </w:r>
      <w:r w:rsidR="00DD6BA4" w:rsidRPr="000D4BD9">
        <w:rPr>
          <w:rFonts w:ascii="Times New Roman" w:hAnsi="Times New Roman"/>
          <w:sz w:val="24"/>
          <w:szCs w:val="24"/>
        </w:rPr>
        <w:t xml:space="preserve">norma </w:t>
      </w:r>
      <w:r w:rsidR="00963261" w:rsidRPr="000D4BD9">
        <w:rPr>
          <w:rFonts w:ascii="Times New Roman" w:hAnsi="Times New Roman"/>
          <w:sz w:val="24"/>
          <w:szCs w:val="24"/>
        </w:rPr>
        <w:t>33%-os emelésé</w:t>
      </w:r>
      <w:r>
        <w:rPr>
          <w:rFonts w:ascii="Times New Roman" w:hAnsi="Times New Roman"/>
          <w:sz w:val="24"/>
          <w:szCs w:val="24"/>
        </w:rPr>
        <w:t>t</w:t>
      </w:r>
      <w:r w:rsidR="007343B7">
        <w:rPr>
          <w:rFonts w:ascii="Times New Roman" w:hAnsi="Times New Roman"/>
          <w:sz w:val="24"/>
          <w:szCs w:val="24"/>
        </w:rPr>
        <w:t>, valamint a szerződés meghosszabbítását</w:t>
      </w:r>
      <w:r w:rsidR="00372584">
        <w:rPr>
          <w:rFonts w:ascii="Times New Roman" w:hAnsi="Times New Roman"/>
          <w:sz w:val="24"/>
          <w:szCs w:val="24"/>
        </w:rPr>
        <w:t xml:space="preserve"> </w:t>
      </w:r>
      <w:r w:rsidR="00963261" w:rsidRPr="000D4BD9">
        <w:rPr>
          <w:rFonts w:ascii="Times New Roman" w:hAnsi="Times New Roman"/>
          <w:sz w:val="24"/>
          <w:szCs w:val="24"/>
        </w:rPr>
        <w:t>2027.</w:t>
      </w:r>
      <w:r w:rsidR="00372584">
        <w:rPr>
          <w:rFonts w:ascii="Times New Roman" w:hAnsi="Times New Roman"/>
          <w:sz w:val="24"/>
          <w:szCs w:val="24"/>
        </w:rPr>
        <w:t xml:space="preserve"> december </w:t>
      </w:r>
      <w:r w:rsidR="00963261" w:rsidRPr="000D4BD9">
        <w:rPr>
          <w:rFonts w:ascii="Times New Roman" w:hAnsi="Times New Roman"/>
          <w:sz w:val="24"/>
          <w:szCs w:val="24"/>
        </w:rPr>
        <w:t xml:space="preserve">31. </w:t>
      </w:r>
      <w:r w:rsidR="00963261" w:rsidRPr="00AB0ADC">
        <w:rPr>
          <w:rFonts w:ascii="Times New Roman" w:hAnsi="Times New Roman"/>
          <w:sz w:val="24"/>
          <w:szCs w:val="24"/>
        </w:rPr>
        <w:t>napjáig.</w:t>
      </w:r>
    </w:p>
    <w:p w14:paraId="48680DF4" w14:textId="77777777" w:rsidR="007343B7" w:rsidRPr="00AB0ADC" w:rsidRDefault="007343B7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9CA1FD" w14:textId="76435CA9" w:rsidR="00DD6BA4" w:rsidRPr="00963261" w:rsidRDefault="00DD6BA4" w:rsidP="00B44B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B0ADC">
        <w:rPr>
          <w:rFonts w:ascii="Times New Roman" w:hAnsi="Times New Roman"/>
          <w:b/>
          <w:sz w:val="24"/>
          <w:szCs w:val="24"/>
        </w:rPr>
        <w:t xml:space="preserve">A </w:t>
      </w:r>
      <w:r w:rsidR="00963261" w:rsidRPr="00AB0ADC">
        <w:rPr>
          <w:rFonts w:ascii="Times New Roman" w:hAnsi="Times New Roman"/>
          <w:b/>
          <w:sz w:val="24"/>
          <w:szCs w:val="24"/>
        </w:rPr>
        <w:t>33</w:t>
      </w:r>
      <w:r w:rsidRPr="00AB0ADC">
        <w:rPr>
          <w:rFonts w:ascii="Times New Roman" w:hAnsi="Times New Roman"/>
          <w:b/>
          <w:sz w:val="24"/>
          <w:szCs w:val="24"/>
        </w:rPr>
        <w:t>%</w:t>
      </w:r>
      <w:r w:rsidR="00A81776" w:rsidRPr="00AB0ADC">
        <w:rPr>
          <w:rFonts w:ascii="Times New Roman" w:hAnsi="Times New Roman"/>
          <w:b/>
          <w:sz w:val="24"/>
          <w:szCs w:val="24"/>
        </w:rPr>
        <w:t>-</w:t>
      </w:r>
      <w:proofErr w:type="spellStart"/>
      <w:r w:rsidR="00A81776" w:rsidRPr="00AB0ADC">
        <w:rPr>
          <w:rFonts w:ascii="Times New Roman" w:hAnsi="Times New Roman"/>
          <w:b/>
          <w:sz w:val="24"/>
          <w:szCs w:val="24"/>
        </w:rPr>
        <w:t>os</w:t>
      </w:r>
      <w:proofErr w:type="spellEnd"/>
      <w:r w:rsidRPr="00AB0ADC">
        <w:rPr>
          <w:rFonts w:ascii="Times New Roman" w:hAnsi="Times New Roman"/>
          <w:b/>
          <w:sz w:val="24"/>
          <w:szCs w:val="24"/>
        </w:rPr>
        <w:t xml:space="preserve"> emelés </w:t>
      </w:r>
      <w:r w:rsidR="007343B7" w:rsidRPr="00F21615">
        <w:rPr>
          <w:rFonts w:ascii="Times New Roman" w:hAnsi="Times New Roman"/>
          <w:b/>
          <w:sz w:val="24"/>
          <w:szCs w:val="24"/>
        </w:rPr>
        <w:t xml:space="preserve">havi </w:t>
      </w:r>
      <w:r w:rsidR="001D51A1" w:rsidRPr="00F21615">
        <w:rPr>
          <w:rFonts w:ascii="Times New Roman" w:hAnsi="Times New Roman"/>
          <w:b/>
          <w:sz w:val="24"/>
          <w:szCs w:val="24"/>
        </w:rPr>
        <w:t>14.787.</w:t>
      </w:r>
      <w:r w:rsidR="00F47287">
        <w:rPr>
          <w:rFonts w:ascii="Times New Roman" w:hAnsi="Times New Roman"/>
          <w:b/>
          <w:sz w:val="24"/>
          <w:szCs w:val="24"/>
        </w:rPr>
        <w:t xml:space="preserve">106.- </w:t>
      </w:r>
      <w:r w:rsidRPr="00AB0ADC">
        <w:rPr>
          <w:rFonts w:ascii="Times New Roman" w:hAnsi="Times New Roman"/>
          <w:b/>
          <w:sz w:val="24"/>
          <w:szCs w:val="24"/>
        </w:rPr>
        <w:t>Ft</w:t>
      </w:r>
      <w:r w:rsidR="00634DEF" w:rsidRPr="00AB0ADC">
        <w:rPr>
          <w:rFonts w:ascii="Times New Roman" w:hAnsi="Times New Roman"/>
          <w:b/>
          <w:sz w:val="24"/>
          <w:szCs w:val="24"/>
        </w:rPr>
        <w:t>,</w:t>
      </w:r>
      <w:r w:rsidRPr="00AB0ADC">
        <w:rPr>
          <w:rFonts w:ascii="Times New Roman" w:hAnsi="Times New Roman"/>
          <w:b/>
          <w:sz w:val="24"/>
          <w:szCs w:val="24"/>
        </w:rPr>
        <w:t xml:space="preserve"> </w:t>
      </w:r>
      <w:r w:rsidR="007343B7" w:rsidRPr="00F21615">
        <w:rPr>
          <w:rFonts w:ascii="Times New Roman" w:hAnsi="Times New Roman"/>
          <w:b/>
          <w:sz w:val="24"/>
          <w:szCs w:val="24"/>
        </w:rPr>
        <w:t xml:space="preserve">évi </w:t>
      </w:r>
      <w:r w:rsidR="00AB0ADC" w:rsidRPr="00845B81">
        <w:rPr>
          <w:rFonts w:ascii="Times New Roman" w:hAnsi="Times New Roman"/>
          <w:b/>
          <w:sz w:val="24"/>
          <w:szCs w:val="24"/>
        </w:rPr>
        <w:t>177.44</w:t>
      </w:r>
      <w:r w:rsidR="00845B81" w:rsidRPr="00845B81">
        <w:rPr>
          <w:rFonts w:ascii="Times New Roman" w:hAnsi="Times New Roman"/>
          <w:b/>
          <w:sz w:val="24"/>
          <w:szCs w:val="24"/>
        </w:rPr>
        <w:t xml:space="preserve">5.272.- </w:t>
      </w:r>
      <w:r w:rsidRPr="00845B81">
        <w:rPr>
          <w:rFonts w:ascii="Times New Roman" w:hAnsi="Times New Roman"/>
          <w:b/>
          <w:sz w:val="24"/>
          <w:szCs w:val="24"/>
        </w:rPr>
        <w:t>Ft</w:t>
      </w:r>
      <w:r w:rsidRPr="00AB0ADC">
        <w:rPr>
          <w:rFonts w:ascii="Times New Roman" w:hAnsi="Times New Roman"/>
          <w:b/>
          <w:sz w:val="24"/>
          <w:szCs w:val="24"/>
        </w:rPr>
        <w:t xml:space="preserve"> többletköltséget jelent Önkormányzatunk számára.</w:t>
      </w:r>
      <w:r w:rsidRPr="00963261">
        <w:rPr>
          <w:rFonts w:ascii="Times New Roman" w:hAnsi="Times New Roman"/>
          <w:b/>
          <w:sz w:val="24"/>
          <w:szCs w:val="24"/>
        </w:rPr>
        <w:t xml:space="preserve"> </w:t>
      </w:r>
    </w:p>
    <w:p w14:paraId="10FF2195" w14:textId="77777777" w:rsidR="00963261" w:rsidRDefault="00963261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B80D39" w14:textId="0CBB4A17" w:rsidR="00DD6BA4" w:rsidRDefault="00DD6BA4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261">
        <w:rPr>
          <w:rFonts w:ascii="Times New Roman" w:hAnsi="Times New Roman"/>
          <w:sz w:val="24"/>
          <w:szCs w:val="24"/>
        </w:rPr>
        <w:t>A vállalkozói díj kiszámításának alapja a Rendelet 3.</w:t>
      </w:r>
      <w:r w:rsidR="00AC0462">
        <w:rPr>
          <w:rFonts w:ascii="Times New Roman" w:hAnsi="Times New Roman"/>
          <w:sz w:val="24"/>
          <w:szCs w:val="24"/>
        </w:rPr>
        <w:t xml:space="preserve"> és </w:t>
      </w:r>
      <w:r w:rsidRPr="00963261">
        <w:rPr>
          <w:rFonts w:ascii="Times New Roman" w:hAnsi="Times New Roman"/>
          <w:sz w:val="24"/>
          <w:szCs w:val="24"/>
        </w:rPr>
        <w:t>5. számú melléklet</w:t>
      </w:r>
      <w:r w:rsidR="00AC0462">
        <w:rPr>
          <w:rFonts w:ascii="Times New Roman" w:hAnsi="Times New Roman"/>
          <w:sz w:val="24"/>
          <w:szCs w:val="24"/>
        </w:rPr>
        <w:t>ei</w:t>
      </w:r>
      <w:r w:rsidRPr="00963261">
        <w:rPr>
          <w:rFonts w:ascii="Times New Roman" w:hAnsi="Times New Roman"/>
          <w:sz w:val="24"/>
          <w:szCs w:val="24"/>
        </w:rPr>
        <w:t xml:space="preserve">ben meghatározott nyersanyagnorma alapján történik, ezért a </w:t>
      </w:r>
      <w:r w:rsidR="00963261" w:rsidRPr="00963261">
        <w:rPr>
          <w:rFonts w:ascii="Times New Roman" w:hAnsi="Times New Roman"/>
          <w:sz w:val="24"/>
          <w:szCs w:val="24"/>
        </w:rPr>
        <w:t>33</w:t>
      </w:r>
      <w:r w:rsidRPr="00963261">
        <w:rPr>
          <w:rFonts w:ascii="Times New Roman" w:hAnsi="Times New Roman"/>
          <w:sz w:val="24"/>
          <w:szCs w:val="24"/>
        </w:rPr>
        <w:t>%-os mértékű emelés elfogadása esetén a Rendelet fent hivatkozott mellékleteit módosítani szükséges azzal, hogy a módosítás 202</w:t>
      </w:r>
      <w:r w:rsidR="00963261" w:rsidRPr="00963261">
        <w:rPr>
          <w:rFonts w:ascii="Times New Roman" w:hAnsi="Times New Roman"/>
          <w:sz w:val="24"/>
          <w:szCs w:val="24"/>
        </w:rPr>
        <w:t>6</w:t>
      </w:r>
      <w:r w:rsidRPr="00963261">
        <w:rPr>
          <w:rFonts w:ascii="Times New Roman" w:hAnsi="Times New Roman"/>
          <w:sz w:val="24"/>
          <w:szCs w:val="24"/>
        </w:rPr>
        <w:t xml:space="preserve">. </w:t>
      </w:r>
      <w:r w:rsidR="00963261" w:rsidRPr="00963261">
        <w:rPr>
          <w:rFonts w:ascii="Times New Roman" w:hAnsi="Times New Roman"/>
          <w:sz w:val="24"/>
          <w:szCs w:val="24"/>
        </w:rPr>
        <w:t>január</w:t>
      </w:r>
      <w:r w:rsidRPr="00963261">
        <w:rPr>
          <w:rFonts w:ascii="Times New Roman" w:hAnsi="Times New Roman"/>
          <w:sz w:val="24"/>
          <w:szCs w:val="24"/>
        </w:rPr>
        <w:t xml:space="preserve"> 1. napjától lép hatályba.</w:t>
      </w:r>
    </w:p>
    <w:p w14:paraId="7DE0111B" w14:textId="77777777" w:rsidR="00963261" w:rsidRDefault="00963261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FD2B01" w14:textId="242C2AF2" w:rsidR="00963261" w:rsidRPr="000871FE" w:rsidRDefault="00F968EC" w:rsidP="009632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33%-os nyersanyagnorma emelését követően a szerződésmódosításról a</w:t>
      </w:r>
      <w:r w:rsidR="00963261" w:rsidRPr="000871FE">
        <w:rPr>
          <w:rFonts w:ascii="Times New Roman" w:hAnsi="Times New Roman"/>
          <w:sz w:val="24"/>
          <w:szCs w:val="24"/>
        </w:rPr>
        <w:t xml:space="preserve"> Humán Szolgáltató </w:t>
      </w:r>
      <w:r>
        <w:rPr>
          <w:rFonts w:ascii="Times New Roman" w:hAnsi="Times New Roman"/>
          <w:sz w:val="24"/>
          <w:szCs w:val="24"/>
        </w:rPr>
        <w:t>gondoskodik.</w:t>
      </w:r>
    </w:p>
    <w:p w14:paraId="666771F2" w14:textId="77777777" w:rsidR="00963261" w:rsidRPr="00963261" w:rsidRDefault="00963261" w:rsidP="00B44B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62BD26" w14:textId="27FE7722" w:rsidR="00431492" w:rsidRPr="00F21615" w:rsidRDefault="00A44ACF" w:rsidP="006B0C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21615">
        <w:rPr>
          <w:rFonts w:ascii="Times New Roman" w:hAnsi="Times New Roman"/>
          <w:bCs/>
          <w:sz w:val="24"/>
          <w:szCs w:val="24"/>
        </w:rPr>
        <w:t>Az előterjesztés a rendelet</w:t>
      </w:r>
      <w:r w:rsidR="005E0E5C">
        <w:rPr>
          <w:rFonts w:ascii="Times New Roman" w:hAnsi="Times New Roman"/>
          <w:bCs/>
          <w:sz w:val="24"/>
          <w:szCs w:val="24"/>
        </w:rPr>
        <w:t>-tervezet</w:t>
      </w:r>
      <w:r w:rsidRPr="00F21615">
        <w:rPr>
          <w:rFonts w:ascii="Times New Roman" w:hAnsi="Times New Roman"/>
          <w:bCs/>
          <w:sz w:val="24"/>
          <w:szCs w:val="24"/>
        </w:rPr>
        <w:t xml:space="preserve"> mellett határozati javaslatokat is tartalmaz.</w:t>
      </w:r>
    </w:p>
    <w:p w14:paraId="0F954B1F" w14:textId="144CDDEA" w:rsidR="00431492" w:rsidRDefault="00431492" w:rsidP="006B0C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3EA0397" w14:textId="77777777" w:rsidR="005E0E5C" w:rsidRPr="00F21615" w:rsidRDefault="005E0E5C" w:rsidP="006B0C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49B1B58" w14:textId="0A5CF520" w:rsidR="003E5B71" w:rsidRPr="00AF0FE6" w:rsidRDefault="003E5B71" w:rsidP="003E5B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F0FE6">
        <w:rPr>
          <w:rFonts w:ascii="Times New Roman" w:hAnsi="Times New Roman"/>
          <w:b/>
          <w:bCs/>
          <w:sz w:val="24"/>
          <w:szCs w:val="24"/>
        </w:rPr>
        <w:t>Kérem a Tisz</w:t>
      </w:r>
      <w:r w:rsidR="00F93DAA" w:rsidRPr="00AF0FE6">
        <w:rPr>
          <w:rFonts w:ascii="Times New Roman" w:hAnsi="Times New Roman"/>
          <w:b/>
          <w:bCs/>
          <w:sz w:val="24"/>
          <w:szCs w:val="24"/>
        </w:rPr>
        <w:t>t</w:t>
      </w:r>
      <w:r w:rsidRPr="00AF0FE6">
        <w:rPr>
          <w:rFonts w:ascii="Times New Roman" w:hAnsi="Times New Roman"/>
          <w:b/>
          <w:bCs/>
          <w:sz w:val="24"/>
          <w:szCs w:val="24"/>
        </w:rPr>
        <w:t xml:space="preserve">elt Képviselő-testületet az előterjesztés megtárgyalására és </w:t>
      </w:r>
      <w:r w:rsidR="00AF0FE6" w:rsidRPr="00AF0FE6">
        <w:rPr>
          <w:rFonts w:ascii="Times New Roman" w:hAnsi="Times New Roman"/>
          <w:b/>
          <w:bCs/>
          <w:sz w:val="24"/>
          <w:szCs w:val="24"/>
        </w:rPr>
        <w:t xml:space="preserve">a határozati javaslatok </w:t>
      </w:r>
      <w:r w:rsidRPr="00AF0FE6">
        <w:rPr>
          <w:rFonts w:ascii="Times New Roman" w:hAnsi="Times New Roman"/>
          <w:b/>
          <w:bCs/>
          <w:sz w:val="24"/>
          <w:szCs w:val="24"/>
        </w:rPr>
        <w:t xml:space="preserve">valamint </w:t>
      </w:r>
      <w:r w:rsidR="00AF0FE6">
        <w:rPr>
          <w:rFonts w:ascii="Times New Roman" w:hAnsi="Times New Roman"/>
          <w:b/>
          <w:bCs/>
          <w:sz w:val="24"/>
          <w:szCs w:val="24"/>
        </w:rPr>
        <w:t xml:space="preserve">a rendelet-tervezet </w:t>
      </w:r>
      <w:r w:rsidRPr="00AF0FE6">
        <w:rPr>
          <w:rFonts w:ascii="Times New Roman" w:hAnsi="Times New Roman"/>
          <w:b/>
          <w:bCs/>
          <w:sz w:val="24"/>
          <w:szCs w:val="24"/>
        </w:rPr>
        <w:t>elfogadására.</w:t>
      </w:r>
    </w:p>
    <w:p w14:paraId="0D74EB05" w14:textId="77777777" w:rsidR="00431492" w:rsidRPr="007B78A1" w:rsidRDefault="00431492" w:rsidP="006B0C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14:paraId="5968CF72" w14:textId="20D3F52B" w:rsidR="00431492" w:rsidRDefault="00431492" w:rsidP="006B0C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14:paraId="7C9B70E3" w14:textId="77777777" w:rsidR="002222A9" w:rsidRPr="007B78A1" w:rsidRDefault="002222A9" w:rsidP="006B0C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14:paraId="24EB1DD6" w14:textId="77777777" w:rsidR="00B67E4C" w:rsidRPr="007B78A1" w:rsidRDefault="00B67E4C" w:rsidP="00134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6AE450EA" w14:textId="26C574B2" w:rsidR="0013497D" w:rsidRPr="002B453A" w:rsidRDefault="00A5468E" w:rsidP="00134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B453A">
        <w:rPr>
          <w:rFonts w:ascii="Times New Roman" w:hAnsi="Times New Roman"/>
          <w:b/>
          <w:bCs/>
          <w:sz w:val="24"/>
          <w:szCs w:val="24"/>
        </w:rPr>
        <w:t>HATÁROZATI JAVASLAT</w:t>
      </w:r>
      <w:r w:rsidR="00A42D79">
        <w:rPr>
          <w:rFonts w:ascii="Times New Roman" w:hAnsi="Times New Roman"/>
          <w:b/>
          <w:bCs/>
          <w:sz w:val="24"/>
          <w:szCs w:val="24"/>
        </w:rPr>
        <w:t>OK</w:t>
      </w:r>
    </w:p>
    <w:p w14:paraId="5401075C" w14:textId="77777777" w:rsidR="0013497D" w:rsidRPr="007B78A1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2EE6BDF4" w14:textId="516B811F" w:rsidR="00606427" w:rsidRPr="00606427" w:rsidRDefault="00606427" w:rsidP="0060642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6427">
        <w:rPr>
          <w:rFonts w:ascii="Times New Roman" w:hAnsi="Times New Roman"/>
          <w:b/>
          <w:sz w:val="24"/>
          <w:szCs w:val="24"/>
        </w:rPr>
        <w:t>I.</w:t>
      </w:r>
    </w:p>
    <w:p w14:paraId="57152FF3" w14:textId="77777777" w:rsidR="00606427" w:rsidRDefault="00606427" w:rsidP="00DD6BA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E5BCF7C" w14:textId="33CDBA24" w:rsidR="00DD6BA4" w:rsidRPr="00542C35" w:rsidRDefault="00DD6BA4" w:rsidP="00DD6BA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42C35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542C35">
        <w:rPr>
          <w:rFonts w:ascii="Times New Roman" w:hAnsi="Times New Roman"/>
          <w:b/>
          <w:sz w:val="24"/>
          <w:szCs w:val="24"/>
          <w:u w:val="single"/>
        </w:rPr>
        <w:t xml:space="preserve">Képviselő-testületének </w:t>
      </w:r>
      <w:r w:rsidR="00A10C8F">
        <w:rPr>
          <w:rFonts w:ascii="Times New Roman" w:hAnsi="Times New Roman"/>
          <w:b/>
          <w:sz w:val="24"/>
          <w:szCs w:val="24"/>
          <w:u w:val="single"/>
        </w:rPr>
        <w:t xml:space="preserve">           </w:t>
      </w:r>
      <w:r w:rsidRPr="00542C35">
        <w:rPr>
          <w:rFonts w:ascii="Times New Roman" w:hAnsi="Times New Roman"/>
          <w:b/>
          <w:sz w:val="24"/>
          <w:szCs w:val="24"/>
          <w:u w:val="single"/>
        </w:rPr>
        <w:t>…</w:t>
      </w:r>
      <w:proofErr w:type="gramEnd"/>
      <w:r w:rsidRPr="00542C35">
        <w:rPr>
          <w:rFonts w:ascii="Times New Roman" w:hAnsi="Times New Roman"/>
          <w:b/>
          <w:sz w:val="24"/>
          <w:szCs w:val="24"/>
          <w:u w:val="single"/>
        </w:rPr>
        <w:t>/202</w:t>
      </w:r>
      <w:r w:rsidR="00AA64A8" w:rsidRPr="00542C35">
        <w:rPr>
          <w:rFonts w:ascii="Times New Roman" w:hAnsi="Times New Roman"/>
          <w:b/>
          <w:sz w:val="24"/>
          <w:szCs w:val="24"/>
          <w:u w:val="single"/>
        </w:rPr>
        <w:t>5</w:t>
      </w:r>
      <w:r w:rsidRPr="00542C35">
        <w:rPr>
          <w:rFonts w:ascii="Times New Roman" w:hAnsi="Times New Roman"/>
          <w:b/>
          <w:sz w:val="24"/>
          <w:szCs w:val="24"/>
          <w:u w:val="single"/>
        </w:rPr>
        <w:t>. (</w:t>
      </w:r>
      <w:r w:rsidR="00AA64A8" w:rsidRPr="00542C35">
        <w:rPr>
          <w:rFonts w:ascii="Times New Roman" w:hAnsi="Times New Roman"/>
          <w:b/>
          <w:sz w:val="24"/>
          <w:szCs w:val="24"/>
          <w:u w:val="single"/>
        </w:rPr>
        <w:t>IX</w:t>
      </w:r>
      <w:r w:rsidRPr="00542C35">
        <w:rPr>
          <w:rFonts w:ascii="Times New Roman" w:hAnsi="Times New Roman"/>
          <w:b/>
          <w:sz w:val="24"/>
          <w:szCs w:val="24"/>
          <w:u w:val="single"/>
        </w:rPr>
        <w:t>.</w:t>
      </w:r>
      <w:r w:rsidR="00AA64A8" w:rsidRPr="00542C35">
        <w:rPr>
          <w:rFonts w:ascii="Times New Roman" w:hAnsi="Times New Roman"/>
          <w:b/>
          <w:sz w:val="24"/>
          <w:szCs w:val="24"/>
          <w:u w:val="single"/>
        </w:rPr>
        <w:t>24</w:t>
      </w:r>
      <w:r w:rsidRPr="00542C35">
        <w:rPr>
          <w:rFonts w:ascii="Times New Roman" w:hAnsi="Times New Roman"/>
          <w:b/>
          <w:sz w:val="24"/>
          <w:szCs w:val="24"/>
          <w:u w:val="single"/>
        </w:rPr>
        <w:t xml:space="preserve">.) határozata a vásárolt élelmezés kiadása fedezetének biztosításáról </w:t>
      </w:r>
    </w:p>
    <w:p w14:paraId="133387E4" w14:textId="77777777" w:rsidR="00DD6BA4" w:rsidRPr="00542C35" w:rsidRDefault="00DD6BA4" w:rsidP="00DD6BA4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AF0E003" w14:textId="1F9D829D" w:rsidR="00DD6BA4" w:rsidRPr="00542C35" w:rsidRDefault="00DD6BA4" w:rsidP="00DD6B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42C35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 w:rsidR="00A81776">
        <w:rPr>
          <w:rFonts w:ascii="Times New Roman" w:hAnsi="Times New Roman"/>
          <w:sz w:val="24"/>
          <w:szCs w:val="24"/>
        </w:rPr>
        <w:t>:</w:t>
      </w:r>
    </w:p>
    <w:p w14:paraId="52F84DA2" w14:textId="0185B83C" w:rsidR="00A81776" w:rsidRDefault="002B453A" w:rsidP="00B46A32">
      <w:pPr>
        <w:numPr>
          <w:ilvl w:val="0"/>
          <w:numId w:val="23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4B47FB">
        <w:rPr>
          <w:rFonts w:ascii="Times New Roman" w:hAnsi="Times New Roman"/>
          <w:sz w:val="24"/>
          <w:szCs w:val="24"/>
        </w:rPr>
        <w:lastRenderedPageBreak/>
        <w:t xml:space="preserve">hozzájárul </w:t>
      </w:r>
      <w:r w:rsidR="00172B84">
        <w:rPr>
          <w:rFonts w:ascii="Times New Roman" w:hAnsi="Times New Roman"/>
          <w:sz w:val="24"/>
          <w:szCs w:val="24"/>
        </w:rPr>
        <w:t>a vásárolt élelmezés esetében a</w:t>
      </w:r>
      <w:r w:rsidR="00766D5F" w:rsidRPr="004B47FB">
        <w:rPr>
          <w:rFonts w:ascii="Times New Roman" w:hAnsi="Times New Roman"/>
          <w:sz w:val="24"/>
          <w:szCs w:val="24"/>
        </w:rPr>
        <w:t xml:space="preserve"> nyersanyagnorma 33%-</w:t>
      </w:r>
      <w:proofErr w:type="spellStart"/>
      <w:r w:rsidR="00766D5F" w:rsidRPr="004B47FB">
        <w:rPr>
          <w:rFonts w:ascii="Times New Roman" w:hAnsi="Times New Roman"/>
          <w:sz w:val="24"/>
          <w:szCs w:val="24"/>
        </w:rPr>
        <w:t>os</w:t>
      </w:r>
      <w:proofErr w:type="spellEnd"/>
      <w:r w:rsidR="00766D5F" w:rsidRPr="004B47FB">
        <w:rPr>
          <w:rFonts w:ascii="Times New Roman" w:hAnsi="Times New Roman"/>
          <w:sz w:val="24"/>
          <w:szCs w:val="24"/>
        </w:rPr>
        <w:t xml:space="preserve"> emeléséhez</w:t>
      </w:r>
      <w:r w:rsidR="000711DE" w:rsidRPr="004B47FB">
        <w:rPr>
          <w:rFonts w:ascii="Times New Roman" w:hAnsi="Times New Roman"/>
          <w:sz w:val="24"/>
          <w:szCs w:val="24"/>
        </w:rPr>
        <w:t xml:space="preserve"> 2026. január 1. napjával</w:t>
      </w:r>
      <w:r w:rsidR="004B47FB" w:rsidRPr="004B47FB">
        <w:rPr>
          <w:rFonts w:ascii="Times New Roman" w:hAnsi="Times New Roman"/>
          <w:sz w:val="24"/>
          <w:szCs w:val="24"/>
        </w:rPr>
        <w:t>.</w:t>
      </w:r>
    </w:p>
    <w:p w14:paraId="0D79E0FC" w14:textId="519811E3" w:rsidR="00DD6BA4" w:rsidRPr="00705929" w:rsidRDefault="002B453A" w:rsidP="00542C35">
      <w:pPr>
        <w:numPr>
          <w:ilvl w:val="0"/>
          <w:numId w:val="23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705929">
        <w:rPr>
          <w:rFonts w:ascii="Times New Roman" w:hAnsi="Times New Roman"/>
          <w:sz w:val="24"/>
          <w:szCs w:val="24"/>
        </w:rPr>
        <w:t xml:space="preserve">felkéri a </w:t>
      </w:r>
      <w:r w:rsidR="000D4BD9" w:rsidRPr="00705929">
        <w:rPr>
          <w:rFonts w:ascii="Times New Roman" w:hAnsi="Times New Roman"/>
          <w:sz w:val="24"/>
          <w:szCs w:val="24"/>
        </w:rPr>
        <w:t>P</w:t>
      </w:r>
      <w:r w:rsidRPr="00705929">
        <w:rPr>
          <w:rFonts w:ascii="Times New Roman" w:hAnsi="Times New Roman"/>
          <w:sz w:val="24"/>
          <w:szCs w:val="24"/>
        </w:rPr>
        <w:t>olgármestert</w:t>
      </w:r>
      <w:r w:rsidR="000D4BD9" w:rsidRPr="00705929">
        <w:rPr>
          <w:rFonts w:ascii="Times New Roman" w:hAnsi="Times New Roman"/>
          <w:sz w:val="24"/>
          <w:szCs w:val="24"/>
        </w:rPr>
        <w:t>, hogy</w:t>
      </w:r>
      <w:r w:rsidR="00372ADF">
        <w:rPr>
          <w:rFonts w:ascii="Times New Roman" w:hAnsi="Times New Roman"/>
          <w:sz w:val="24"/>
          <w:szCs w:val="24"/>
        </w:rPr>
        <w:t xml:space="preserve"> </w:t>
      </w:r>
      <w:r w:rsidR="00372ADF" w:rsidRPr="00352150">
        <w:rPr>
          <w:rFonts w:ascii="Times New Roman" w:hAnsi="Times New Roman"/>
          <w:sz w:val="24"/>
          <w:szCs w:val="24"/>
        </w:rPr>
        <w:t xml:space="preserve">Budapest Főváros VII. kerület Erzsébetváros Önkormányzatának 2026. évi költségvetési rendeletében gondoskodjon </w:t>
      </w:r>
      <w:r w:rsidR="00845B81" w:rsidRPr="00845B81">
        <w:rPr>
          <w:rFonts w:ascii="Times New Roman" w:hAnsi="Times New Roman"/>
          <w:sz w:val="24"/>
          <w:szCs w:val="24"/>
        </w:rPr>
        <w:t>177.445.272.- Ft</w:t>
      </w:r>
      <w:r w:rsidR="00372ADF" w:rsidRPr="00845B81">
        <w:rPr>
          <w:rFonts w:ascii="Times New Roman" w:hAnsi="Times New Roman"/>
          <w:sz w:val="24"/>
          <w:szCs w:val="24"/>
        </w:rPr>
        <w:t>/év</w:t>
      </w:r>
      <w:r w:rsidR="00372ADF" w:rsidRPr="00352150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372ADF" w:rsidRPr="00352150">
        <w:rPr>
          <w:rFonts w:ascii="Times New Roman" w:hAnsi="Times New Roman"/>
          <w:sz w:val="24"/>
          <w:szCs w:val="24"/>
        </w:rPr>
        <w:t xml:space="preserve">összegű </w:t>
      </w:r>
      <w:r w:rsidR="00372ADF">
        <w:rPr>
          <w:rFonts w:ascii="Times New Roman" w:hAnsi="Times New Roman"/>
          <w:sz w:val="24"/>
          <w:szCs w:val="24"/>
        </w:rPr>
        <w:t>többletköltség fedezetének</w:t>
      </w:r>
      <w:r w:rsidR="00372ADF" w:rsidRPr="00352150">
        <w:rPr>
          <w:rFonts w:ascii="Times New Roman" w:hAnsi="Times New Roman"/>
          <w:sz w:val="24"/>
          <w:szCs w:val="24"/>
        </w:rPr>
        <w:t xml:space="preserve"> biztosításáról</w:t>
      </w:r>
      <w:r w:rsidR="00372ADF">
        <w:rPr>
          <w:rFonts w:ascii="Times New Roman" w:hAnsi="Times New Roman"/>
          <w:sz w:val="24"/>
          <w:szCs w:val="24"/>
        </w:rPr>
        <w:t>.</w:t>
      </w:r>
    </w:p>
    <w:p w14:paraId="17B8D7A0" w14:textId="77777777" w:rsidR="00DD6BA4" w:rsidRPr="00705929" w:rsidRDefault="00DD6BA4" w:rsidP="00DD6BA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A621DB5" w14:textId="251FCFA4" w:rsidR="00AC1F22" w:rsidRPr="0031487D" w:rsidRDefault="00AC1F22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Pr="001E0714">
        <w:rPr>
          <w:rFonts w:ascii="Times New Roman" w:hAnsi="Times New Roman"/>
          <w:bCs/>
          <w:sz w:val="24"/>
          <w:szCs w:val="24"/>
        </w:rPr>
        <w:tab/>
      </w:r>
      <w:r w:rsidR="000711DE">
        <w:rPr>
          <w:rFonts w:ascii="Times New Roman" w:hAnsi="Times New Roman"/>
          <w:bCs/>
          <w:sz w:val="24"/>
          <w:szCs w:val="24"/>
        </w:rPr>
        <w:t xml:space="preserve">1. és 2. pont tekintetében </w:t>
      </w:r>
      <w:r w:rsidRPr="001E0714">
        <w:rPr>
          <w:rFonts w:ascii="Times New Roman" w:hAnsi="Times New Roman"/>
          <w:bCs/>
          <w:sz w:val="24"/>
          <w:szCs w:val="24"/>
        </w:rPr>
        <w:t>Niedermüller Péter polgármester</w:t>
      </w:r>
    </w:p>
    <w:p w14:paraId="0585FF8D" w14:textId="77777777" w:rsidR="00AC1F22" w:rsidRPr="000711DE" w:rsidRDefault="00AC1F22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E071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E0714">
        <w:rPr>
          <w:rFonts w:ascii="Times New Roman" w:hAnsi="Times New Roman"/>
          <w:bCs/>
          <w:sz w:val="24"/>
          <w:szCs w:val="24"/>
        </w:rPr>
        <w:t xml:space="preserve"> </w:t>
      </w:r>
      <w:r w:rsidRPr="001E0714">
        <w:rPr>
          <w:rFonts w:ascii="Times New Roman" w:hAnsi="Times New Roman"/>
          <w:bCs/>
          <w:sz w:val="24"/>
          <w:szCs w:val="24"/>
        </w:rPr>
        <w:tab/>
        <w:t>1</w:t>
      </w:r>
      <w:r>
        <w:rPr>
          <w:rFonts w:ascii="Times New Roman" w:hAnsi="Times New Roman"/>
          <w:bCs/>
          <w:sz w:val="24"/>
          <w:szCs w:val="24"/>
        </w:rPr>
        <w:t xml:space="preserve">. pont </w:t>
      </w:r>
      <w:r w:rsidRPr="001E0714">
        <w:rPr>
          <w:rFonts w:ascii="Times New Roman" w:hAnsi="Times New Roman"/>
          <w:bCs/>
          <w:sz w:val="24"/>
          <w:szCs w:val="24"/>
        </w:rPr>
        <w:t xml:space="preserve">tekintetében 2025. </w:t>
      </w:r>
      <w:r>
        <w:rPr>
          <w:rFonts w:ascii="Times New Roman" w:hAnsi="Times New Roman"/>
          <w:bCs/>
          <w:sz w:val="24"/>
          <w:szCs w:val="24"/>
        </w:rPr>
        <w:t>s</w:t>
      </w:r>
      <w:r w:rsidRPr="000711DE">
        <w:rPr>
          <w:rFonts w:ascii="Times New Roman" w:hAnsi="Times New Roman"/>
          <w:bCs/>
          <w:sz w:val="24"/>
          <w:szCs w:val="24"/>
        </w:rPr>
        <w:t>zeptember 24.</w:t>
      </w:r>
    </w:p>
    <w:p w14:paraId="00A984D1" w14:textId="77777777" w:rsidR="00AC1F22" w:rsidRPr="001E0714" w:rsidRDefault="00AC1F22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0711DE">
        <w:rPr>
          <w:rFonts w:ascii="Times New Roman" w:hAnsi="Times New Roman"/>
          <w:bCs/>
          <w:sz w:val="24"/>
          <w:szCs w:val="24"/>
        </w:rPr>
        <w:t>2. pont tekintetében 2025. december 31.</w:t>
      </w:r>
    </w:p>
    <w:p w14:paraId="0258E912" w14:textId="3468BFC4" w:rsidR="00AC1F22" w:rsidRDefault="00AC1F22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19193F3" w14:textId="77777777" w:rsidR="009B064F" w:rsidRPr="001E0714" w:rsidRDefault="009B064F" w:rsidP="00AC1F2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7F21249" w14:textId="77777777" w:rsidR="00DD6BA4" w:rsidRPr="007B78A1" w:rsidRDefault="00DD6BA4" w:rsidP="004528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lang w:val="x-none"/>
        </w:rPr>
      </w:pPr>
    </w:p>
    <w:p w14:paraId="0CB44915" w14:textId="77777777" w:rsidR="00DD6BA4" w:rsidRPr="00AC1F22" w:rsidRDefault="00AC1F22" w:rsidP="00AC1F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F22">
        <w:rPr>
          <w:rFonts w:ascii="Times New Roman" w:hAnsi="Times New Roman"/>
          <w:b/>
          <w:bCs/>
          <w:sz w:val="24"/>
          <w:szCs w:val="24"/>
        </w:rPr>
        <w:t>II.</w:t>
      </w:r>
    </w:p>
    <w:p w14:paraId="7B646B8D" w14:textId="77777777" w:rsidR="00DD6BA4" w:rsidRPr="007B78A1" w:rsidRDefault="00DD6BA4" w:rsidP="004528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lang w:val="x-none"/>
        </w:rPr>
      </w:pPr>
    </w:p>
    <w:p w14:paraId="567EFC44" w14:textId="2A99CF92" w:rsidR="0045286D" w:rsidRPr="00AA6E5E" w:rsidRDefault="00A5468E" w:rsidP="00452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642AE1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Budapest Főváros VII. </w:t>
      </w:r>
      <w:r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kerület Erzsébetváros Önkormányzata </w:t>
      </w:r>
      <w:proofErr w:type="gramStart"/>
      <w:r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Képviselő-testületének </w:t>
      </w:r>
      <w:r w:rsidR="00A10C8F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         </w:t>
      </w:r>
      <w:r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…</w:t>
      </w:r>
      <w:proofErr w:type="gramEnd"/>
      <w:r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/202</w:t>
      </w:r>
      <w:r w:rsidR="008B428B"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. (</w:t>
      </w:r>
      <w:r w:rsidR="008B428B"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X.</w:t>
      </w:r>
      <w:r w:rsidR="00E320D0"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2</w:t>
      </w:r>
      <w:r w:rsidR="008B428B"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4</w:t>
      </w:r>
      <w:r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.) határozata </w:t>
      </w:r>
      <w:r w:rsidR="00642AE1"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a </w:t>
      </w:r>
      <w:r w:rsidR="004C227E" w:rsidRPr="00AA6E5E">
        <w:rPr>
          <w:rFonts w:ascii="Times New Roman" w:hAnsi="Times New Roman"/>
          <w:b/>
          <w:sz w:val="24"/>
          <w:szCs w:val="24"/>
          <w:u w:val="single"/>
        </w:rPr>
        <w:t xml:space="preserve">Köz- és </w:t>
      </w:r>
      <w:r w:rsidR="00642AE1" w:rsidRPr="00AA6E5E">
        <w:rPr>
          <w:rFonts w:ascii="Times New Roman" w:hAnsi="Times New Roman"/>
          <w:b/>
          <w:sz w:val="24"/>
          <w:szCs w:val="24"/>
          <w:u w:val="single"/>
        </w:rPr>
        <w:t>s</w:t>
      </w:r>
      <w:r w:rsidR="004C227E" w:rsidRPr="00AA6E5E">
        <w:rPr>
          <w:rFonts w:ascii="Times New Roman" w:hAnsi="Times New Roman"/>
          <w:b/>
          <w:sz w:val="24"/>
          <w:szCs w:val="24"/>
          <w:u w:val="single"/>
        </w:rPr>
        <w:t xml:space="preserve">zociális étkeztetési szolgáltatási szerződés </w:t>
      </w:r>
      <w:r w:rsidR="004C227E"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módosításá</w:t>
      </w:r>
      <w:r w:rsidR="00AF01D3" w:rsidRPr="00AA6E5E">
        <w:rPr>
          <w:rFonts w:ascii="Times New Roman" w:hAnsi="Times New Roman"/>
          <w:b/>
          <w:bCs/>
          <w:iCs/>
          <w:sz w:val="24"/>
          <w:szCs w:val="24"/>
          <w:u w:val="single"/>
        </w:rPr>
        <w:t>ról</w:t>
      </w:r>
    </w:p>
    <w:p w14:paraId="60A09E7C" w14:textId="77777777" w:rsidR="0045286D" w:rsidRPr="00AA6E5E" w:rsidRDefault="0045286D" w:rsidP="00452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CECD676" w14:textId="77777777" w:rsidR="0045286D" w:rsidRPr="00AA6E5E" w:rsidRDefault="00A5468E" w:rsidP="00452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A6E5E"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Önkormányzatának Képviselő-testülete úgy dönt, hogy</w:t>
      </w:r>
      <w:r w:rsidR="00837D6C" w:rsidRPr="00AA6E5E">
        <w:rPr>
          <w:rFonts w:ascii="Times New Roman" w:hAnsi="Times New Roman"/>
          <w:bCs/>
          <w:sz w:val="24"/>
          <w:szCs w:val="24"/>
        </w:rPr>
        <w:t>:</w:t>
      </w:r>
      <w:r w:rsidRPr="00AA6E5E">
        <w:rPr>
          <w:rFonts w:ascii="Times New Roman" w:hAnsi="Times New Roman"/>
          <w:bCs/>
          <w:sz w:val="24"/>
          <w:szCs w:val="24"/>
        </w:rPr>
        <w:t xml:space="preserve"> </w:t>
      </w:r>
    </w:p>
    <w:p w14:paraId="74EC376B" w14:textId="77777777" w:rsidR="004C227E" w:rsidRPr="00AA6E5E" w:rsidRDefault="004C227E" w:rsidP="00452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516F9CF" w14:textId="3E478B88" w:rsidR="004C227E" w:rsidRPr="00AA6E5E" w:rsidRDefault="00642AE1" w:rsidP="00642AE1">
      <w:pPr>
        <w:pStyle w:val="Listaszerbekezds"/>
        <w:numPr>
          <w:ilvl w:val="0"/>
          <w:numId w:val="28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6E5E">
        <w:rPr>
          <w:rFonts w:ascii="Times New Roman" w:hAnsi="Times New Roman"/>
          <w:sz w:val="24"/>
          <w:szCs w:val="24"/>
        </w:rPr>
        <w:t>hozzájárul a</w:t>
      </w:r>
      <w:r w:rsidR="00F41ACA" w:rsidRPr="00AA6E5E">
        <w:rPr>
          <w:rFonts w:ascii="Times New Roman" w:hAnsi="Times New Roman"/>
          <w:sz w:val="24"/>
          <w:szCs w:val="24"/>
        </w:rPr>
        <w:t xml:space="preserve"> Bischitz Johanna Integrált Humán Szolgáltató Központ és a Pannon Menza Szolgáltató és Vendéglátó Korlátolt Felelősségű Társaság </w:t>
      </w:r>
      <w:r w:rsidR="00AA6E5E" w:rsidRPr="00AA6E5E">
        <w:rPr>
          <w:rFonts w:ascii="Times New Roman" w:hAnsi="Times New Roman"/>
          <w:sz w:val="24"/>
          <w:szCs w:val="24"/>
        </w:rPr>
        <w:t>(székhely: 1055 Budapest, Markó utca 1/B. II. em. 19</w:t>
      </w:r>
      <w:proofErr w:type="gramStart"/>
      <w:r w:rsidR="00AA6E5E" w:rsidRPr="00AA6E5E">
        <w:rPr>
          <w:rFonts w:ascii="Times New Roman" w:hAnsi="Times New Roman"/>
          <w:sz w:val="24"/>
          <w:szCs w:val="24"/>
        </w:rPr>
        <w:t>.;</w:t>
      </w:r>
      <w:proofErr w:type="gramEnd"/>
      <w:r w:rsidR="00AA6E5E" w:rsidRPr="00AA6E5E">
        <w:rPr>
          <w:rFonts w:ascii="Times New Roman" w:hAnsi="Times New Roman"/>
          <w:sz w:val="24"/>
          <w:szCs w:val="24"/>
        </w:rPr>
        <w:t xml:space="preserve"> adószáma: 24646723-2-41; cégjegyzékszáma: 01-09-175273; képviselő: Demeter László Gábor ügyvezető) </w:t>
      </w:r>
      <w:r w:rsidR="00F41ACA" w:rsidRPr="00AA6E5E">
        <w:rPr>
          <w:rFonts w:ascii="Times New Roman" w:hAnsi="Times New Roman"/>
          <w:sz w:val="24"/>
          <w:szCs w:val="24"/>
        </w:rPr>
        <w:t xml:space="preserve">és a </w:t>
      </w:r>
      <w:proofErr w:type="spellStart"/>
      <w:r w:rsidR="00F41ACA" w:rsidRPr="00AA6E5E">
        <w:rPr>
          <w:rFonts w:ascii="Times New Roman" w:hAnsi="Times New Roman"/>
          <w:sz w:val="24"/>
          <w:szCs w:val="24"/>
        </w:rPr>
        <w:t>Menzamax</w:t>
      </w:r>
      <w:proofErr w:type="spellEnd"/>
      <w:r w:rsidR="00F41ACA" w:rsidRPr="00AA6E5E">
        <w:rPr>
          <w:rFonts w:ascii="Times New Roman" w:hAnsi="Times New Roman"/>
          <w:sz w:val="24"/>
          <w:szCs w:val="24"/>
        </w:rPr>
        <w:t xml:space="preserve"> Vendéglátó </w:t>
      </w:r>
      <w:r w:rsidR="00F93DAA" w:rsidRPr="00AA6E5E">
        <w:rPr>
          <w:rFonts w:ascii="Times New Roman" w:hAnsi="Times New Roman"/>
          <w:sz w:val="24"/>
          <w:szCs w:val="24"/>
        </w:rPr>
        <w:t>és</w:t>
      </w:r>
      <w:r w:rsidR="00F93DAA">
        <w:rPr>
          <w:rFonts w:ascii="Times New Roman" w:hAnsi="Times New Roman"/>
          <w:sz w:val="24"/>
          <w:szCs w:val="24"/>
        </w:rPr>
        <w:t xml:space="preserve"> </w:t>
      </w:r>
      <w:r w:rsidR="00F41ACA" w:rsidRPr="00AA6E5E">
        <w:rPr>
          <w:rFonts w:ascii="Times New Roman" w:hAnsi="Times New Roman"/>
          <w:sz w:val="24"/>
          <w:szCs w:val="24"/>
        </w:rPr>
        <w:t>Szolgáltató  Korlátolt Felelősségű Társaság</w:t>
      </w:r>
      <w:r w:rsidR="00AA6E5E" w:rsidRPr="00AA6E5E">
        <w:rPr>
          <w:rFonts w:ascii="Times New Roman" w:hAnsi="Times New Roman"/>
          <w:sz w:val="24"/>
          <w:szCs w:val="24"/>
        </w:rPr>
        <w:t xml:space="preserve"> (Székhely: 1055 Budapest, Markó utca 1/B. II. em. 19.; adószáma: 25578285-2-41; cégjegyzékszáma: 01-09-302531; képviselő: Demeter László Gábor ügyvezető) </w:t>
      </w:r>
      <w:r w:rsidR="00F41ACA" w:rsidRPr="00AA6E5E">
        <w:rPr>
          <w:rFonts w:ascii="Times New Roman" w:hAnsi="Times New Roman"/>
          <w:sz w:val="24"/>
          <w:szCs w:val="24"/>
        </w:rPr>
        <w:t xml:space="preserve">között létrejött </w:t>
      </w:r>
      <w:r w:rsidR="000711DE">
        <w:rPr>
          <w:rFonts w:ascii="Times New Roman" w:hAnsi="Times New Roman"/>
          <w:sz w:val="24"/>
          <w:szCs w:val="24"/>
        </w:rPr>
        <w:t>Köz- és s</w:t>
      </w:r>
      <w:r w:rsidR="00F41ACA" w:rsidRPr="00AA6E5E">
        <w:rPr>
          <w:rFonts w:ascii="Times New Roman" w:hAnsi="Times New Roman"/>
          <w:sz w:val="24"/>
          <w:szCs w:val="24"/>
        </w:rPr>
        <w:t xml:space="preserve">zociális étkeztetési szolgáltatási szerződés </w:t>
      </w:r>
      <w:r w:rsidR="005B53AA">
        <w:rPr>
          <w:rFonts w:ascii="Times New Roman" w:hAnsi="Times New Roman"/>
          <w:sz w:val="24"/>
          <w:szCs w:val="24"/>
        </w:rPr>
        <w:t xml:space="preserve">2027. december 31. napjáig történő </w:t>
      </w:r>
      <w:r w:rsidR="00F41ACA" w:rsidRPr="00AA6E5E">
        <w:rPr>
          <w:rFonts w:ascii="Times New Roman" w:hAnsi="Times New Roman"/>
          <w:sz w:val="24"/>
          <w:szCs w:val="24"/>
        </w:rPr>
        <w:t>módosításához.</w:t>
      </w:r>
    </w:p>
    <w:p w14:paraId="586CDB83" w14:textId="604829BE" w:rsidR="0052359A" w:rsidRPr="00AA6E5E" w:rsidRDefault="0052359A" w:rsidP="00786100">
      <w:pPr>
        <w:pStyle w:val="Listaszerbekezds"/>
        <w:numPr>
          <w:ilvl w:val="0"/>
          <w:numId w:val="28"/>
        </w:numPr>
        <w:spacing w:before="120" w:after="0"/>
        <w:ind w:left="714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AA6E5E">
        <w:rPr>
          <w:rFonts w:ascii="Times New Roman" w:hAnsi="Times New Roman"/>
          <w:sz w:val="24"/>
          <w:szCs w:val="24"/>
        </w:rPr>
        <w:t xml:space="preserve">felkéri a </w:t>
      </w:r>
      <w:r w:rsidR="000711DE" w:rsidRPr="00AA6E5E">
        <w:rPr>
          <w:rFonts w:ascii="Times New Roman" w:hAnsi="Times New Roman"/>
          <w:sz w:val="24"/>
          <w:szCs w:val="24"/>
        </w:rPr>
        <w:t xml:space="preserve">Bischitz Johanna Integrált Humán Szolgáltató Központ </w:t>
      </w:r>
      <w:r w:rsidRPr="00AA6E5E">
        <w:rPr>
          <w:rFonts w:ascii="Times New Roman" w:hAnsi="Times New Roman"/>
          <w:sz w:val="24"/>
          <w:szCs w:val="24"/>
        </w:rPr>
        <w:t xml:space="preserve">igazgatóját a szerződésmódosítás </w:t>
      </w:r>
      <w:r w:rsidR="00AA6E5E">
        <w:rPr>
          <w:rFonts w:ascii="Times New Roman" w:hAnsi="Times New Roman"/>
          <w:sz w:val="24"/>
          <w:szCs w:val="24"/>
        </w:rPr>
        <w:t xml:space="preserve">előkészítésére és </w:t>
      </w:r>
      <w:r w:rsidRPr="00AA6E5E">
        <w:rPr>
          <w:rFonts w:ascii="Times New Roman" w:hAnsi="Times New Roman"/>
          <w:sz w:val="24"/>
          <w:szCs w:val="24"/>
        </w:rPr>
        <w:t>aláírására.</w:t>
      </w:r>
    </w:p>
    <w:p w14:paraId="632E101F" w14:textId="77777777" w:rsidR="00837D6C" w:rsidRPr="00AA6E5E" w:rsidRDefault="00837D6C" w:rsidP="00452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DA762EE" w14:textId="77777777" w:rsidR="007368F7" w:rsidRPr="007368F7" w:rsidRDefault="007368F7" w:rsidP="007368F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val="x-none" w:eastAsia="ar-SA"/>
        </w:rPr>
      </w:pPr>
      <w:r w:rsidRPr="007368F7">
        <w:rPr>
          <w:rFonts w:ascii="Times New Roman" w:eastAsia="Calibri" w:hAnsi="Times New Roman"/>
          <w:b/>
          <w:bCs/>
          <w:sz w:val="24"/>
          <w:szCs w:val="24"/>
          <w:u w:val="single"/>
          <w:lang w:val="x-none" w:eastAsia="ar-SA"/>
        </w:rPr>
        <w:t>Felelős:</w:t>
      </w:r>
      <w:r w:rsidRPr="007368F7">
        <w:rPr>
          <w:rFonts w:ascii="Times New Roman" w:eastAsia="Calibri" w:hAnsi="Times New Roman"/>
          <w:b/>
          <w:bCs/>
          <w:sz w:val="24"/>
          <w:szCs w:val="24"/>
          <w:lang w:eastAsia="ar-SA"/>
        </w:rPr>
        <w:t xml:space="preserve"> </w:t>
      </w:r>
      <w:r w:rsidRPr="007368F7">
        <w:rPr>
          <w:rFonts w:ascii="Times New Roman" w:eastAsia="Calibri" w:hAnsi="Times New Roman"/>
          <w:b/>
          <w:bCs/>
          <w:sz w:val="24"/>
          <w:szCs w:val="24"/>
          <w:lang w:eastAsia="ar-SA"/>
        </w:rPr>
        <w:tab/>
      </w:r>
      <w:r w:rsidRPr="007368F7">
        <w:rPr>
          <w:rFonts w:ascii="Times New Roman" w:eastAsia="Calibri" w:hAnsi="Times New Roman"/>
          <w:bCs/>
          <w:sz w:val="24"/>
          <w:szCs w:val="24"/>
          <w:lang w:eastAsia="ar-SA"/>
        </w:rPr>
        <w:t>1. pont tekintetében</w:t>
      </w:r>
      <w:r w:rsidRPr="007368F7">
        <w:rPr>
          <w:rFonts w:ascii="Times New Roman" w:eastAsia="Calibri" w:hAnsi="Times New Roman"/>
          <w:b/>
          <w:bCs/>
          <w:sz w:val="24"/>
          <w:szCs w:val="24"/>
          <w:lang w:eastAsia="ar-SA"/>
        </w:rPr>
        <w:t xml:space="preserve"> </w:t>
      </w:r>
      <w:r w:rsidRPr="007368F7">
        <w:rPr>
          <w:rFonts w:ascii="Times New Roman" w:eastAsia="Calibri" w:hAnsi="Times New Roman"/>
          <w:sz w:val="24"/>
          <w:szCs w:val="24"/>
          <w:lang w:eastAsia="ar-SA"/>
        </w:rPr>
        <w:t>Niedermüller Péter</w:t>
      </w:r>
      <w:r w:rsidRPr="007368F7">
        <w:rPr>
          <w:rFonts w:ascii="Times New Roman" w:eastAsia="Calibri" w:hAnsi="Times New Roman"/>
          <w:sz w:val="24"/>
          <w:szCs w:val="24"/>
          <w:lang w:val="x-none" w:eastAsia="ar-SA"/>
        </w:rPr>
        <w:t xml:space="preserve"> polgármester</w:t>
      </w:r>
    </w:p>
    <w:p w14:paraId="798B2F3B" w14:textId="77777777" w:rsidR="007368F7" w:rsidRPr="007368F7" w:rsidRDefault="007368F7" w:rsidP="007368F7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1134" w:hanging="1134"/>
        <w:rPr>
          <w:rFonts w:ascii="Times New Roman" w:eastAsia="Calibri" w:hAnsi="Times New Roman"/>
          <w:sz w:val="24"/>
          <w:szCs w:val="24"/>
          <w:lang w:eastAsia="ar-SA"/>
        </w:rPr>
      </w:pPr>
      <w:r w:rsidRPr="007368F7">
        <w:rPr>
          <w:rFonts w:ascii="Times New Roman" w:eastAsia="Calibri" w:hAnsi="Times New Roman"/>
          <w:sz w:val="24"/>
          <w:szCs w:val="24"/>
          <w:lang w:val="x-none" w:eastAsia="ar-SA"/>
        </w:rPr>
        <w:tab/>
      </w:r>
      <w:r w:rsidRPr="007368F7">
        <w:rPr>
          <w:rFonts w:ascii="Times New Roman" w:eastAsia="Calibri" w:hAnsi="Times New Roman"/>
          <w:sz w:val="24"/>
          <w:szCs w:val="24"/>
          <w:lang w:eastAsia="ar-SA"/>
        </w:rPr>
        <w:t>2. pont tekintetében Farkas Tünde igazgató</w:t>
      </w:r>
    </w:p>
    <w:p w14:paraId="700AAB9E" w14:textId="77777777" w:rsidR="007368F7" w:rsidRPr="00A76385" w:rsidRDefault="007368F7" w:rsidP="007368F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76385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r w:rsidRPr="00A76385">
        <w:rPr>
          <w:rFonts w:ascii="Times New Roman" w:hAnsi="Times New Roman"/>
          <w:bCs/>
          <w:sz w:val="24"/>
          <w:szCs w:val="24"/>
          <w:u w:val="single"/>
        </w:rPr>
        <w:t>:</w:t>
      </w:r>
      <w:r w:rsidRPr="00A76385">
        <w:rPr>
          <w:rFonts w:ascii="Times New Roman" w:hAnsi="Times New Roman"/>
          <w:bCs/>
          <w:sz w:val="24"/>
          <w:szCs w:val="24"/>
        </w:rPr>
        <w:tab/>
        <w:t>1. pont tekintetében 2025. szeptember 24.</w:t>
      </w:r>
    </w:p>
    <w:p w14:paraId="6466C901" w14:textId="77777777" w:rsidR="007368F7" w:rsidRPr="00A76385" w:rsidRDefault="007368F7" w:rsidP="007368F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6385">
        <w:rPr>
          <w:rFonts w:ascii="Times New Roman" w:hAnsi="Times New Roman"/>
          <w:bCs/>
          <w:sz w:val="24"/>
          <w:szCs w:val="24"/>
        </w:rPr>
        <w:tab/>
      </w:r>
      <w:r w:rsidR="002D3569">
        <w:rPr>
          <w:rFonts w:ascii="Times New Roman" w:hAnsi="Times New Roman"/>
          <w:bCs/>
          <w:sz w:val="24"/>
          <w:szCs w:val="24"/>
        </w:rPr>
        <w:t>2</w:t>
      </w:r>
      <w:r w:rsidRPr="00A76385">
        <w:rPr>
          <w:rFonts w:ascii="Times New Roman" w:hAnsi="Times New Roman"/>
          <w:bCs/>
          <w:sz w:val="24"/>
          <w:szCs w:val="24"/>
        </w:rPr>
        <w:t xml:space="preserve">. pont tekintetében 2025. </w:t>
      </w:r>
      <w:r>
        <w:rPr>
          <w:rFonts w:ascii="Times New Roman" w:hAnsi="Times New Roman"/>
          <w:bCs/>
          <w:sz w:val="24"/>
          <w:szCs w:val="24"/>
        </w:rPr>
        <w:t>november</w:t>
      </w:r>
      <w:r w:rsidRPr="00A76385">
        <w:rPr>
          <w:rFonts w:ascii="Times New Roman" w:hAnsi="Times New Roman"/>
          <w:bCs/>
          <w:sz w:val="24"/>
          <w:szCs w:val="24"/>
        </w:rPr>
        <w:t xml:space="preserve"> 3</w:t>
      </w:r>
      <w:r>
        <w:rPr>
          <w:rFonts w:ascii="Times New Roman" w:hAnsi="Times New Roman"/>
          <w:bCs/>
          <w:sz w:val="24"/>
          <w:szCs w:val="24"/>
        </w:rPr>
        <w:t>0</w:t>
      </w:r>
      <w:r w:rsidRPr="00A76385">
        <w:rPr>
          <w:rFonts w:ascii="Times New Roman" w:hAnsi="Times New Roman"/>
          <w:bCs/>
          <w:sz w:val="24"/>
          <w:szCs w:val="24"/>
        </w:rPr>
        <w:t>.</w:t>
      </w:r>
    </w:p>
    <w:p w14:paraId="2220185C" w14:textId="47C5BBAE" w:rsidR="00D7009F" w:rsidRDefault="00D7009F" w:rsidP="00D7009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7BDEAD1" w14:textId="4F905F5D" w:rsidR="00D7009F" w:rsidRDefault="00D7009F" w:rsidP="00D7009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A74042" w14:textId="77777777" w:rsidR="00D7009F" w:rsidRPr="00A76385" w:rsidRDefault="00D7009F" w:rsidP="00D7009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4A4C3D" w14:textId="77777777" w:rsidR="00D7009F" w:rsidRPr="00F21615" w:rsidRDefault="00D7009F" w:rsidP="00D700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sz w:val="24"/>
          <w:szCs w:val="24"/>
        </w:rPr>
      </w:pPr>
      <w:r w:rsidRPr="00F21615">
        <w:rPr>
          <w:rFonts w:ascii="Times New Roman" w:eastAsia="Calibri" w:hAnsi="Times New Roman"/>
          <w:b/>
          <w:bCs/>
          <w:iCs/>
          <w:sz w:val="24"/>
          <w:szCs w:val="24"/>
        </w:rPr>
        <w:t xml:space="preserve">Hatásvizsgálat </w:t>
      </w:r>
    </w:p>
    <w:p w14:paraId="4B5BBC9E" w14:textId="77777777" w:rsidR="00D7009F" w:rsidRPr="00F21615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195FC7ED" w14:textId="77777777" w:rsidR="00D7009F" w:rsidRDefault="00D7009F" w:rsidP="00D700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Cs/>
          <w:sz w:val="24"/>
          <w:szCs w:val="24"/>
          <w:lang w:eastAsia="en-US"/>
        </w:rPr>
        <w:t xml:space="preserve">A szociális támogatások és szociális szolgáltatások, valamint a pénzbeli, természetbeni és személyes gondoskodást nyújtó gyermekjóléti ellátások igénybevételének helyi szabályozásáról szóló 6/2016. (II.18.) önkormányzati rendelet módosításának </w:t>
      </w:r>
      <w:r>
        <w:rPr>
          <w:rFonts w:ascii="Times New Roman" w:eastAsia="Calibri" w:hAnsi="Times New Roman" w:cstheme="minorBidi"/>
          <w:sz w:val="24"/>
          <w:szCs w:val="24"/>
          <w:lang w:eastAsia="en-US"/>
        </w:rPr>
        <w:t>várható hatásai a jogalkotásról szóló 2010. évi CXXX. törvény 17. §-a szerint:</w:t>
      </w:r>
    </w:p>
    <w:p w14:paraId="0A85905D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40FFFB47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1. A jogszabály társadalmi, gazdasági, költségvetési hatásai</w:t>
      </w:r>
    </w:p>
    <w:p w14:paraId="3757B52D" w14:textId="3BE5B103" w:rsidR="00D7009F" w:rsidRDefault="00D7009F" w:rsidP="00D700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Rendeletmódosítás évente </w:t>
      </w:r>
      <w:r w:rsidR="00845B81" w:rsidRPr="00845B81">
        <w:rPr>
          <w:rFonts w:ascii="Times New Roman" w:hAnsi="Times New Roman"/>
          <w:sz w:val="24"/>
          <w:szCs w:val="24"/>
        </w:rPr>
        <w:t xml:space="preserve">177.445.272.- </w:t>
      </w:r>
      <w:proofErr w:type="gramStart"/>
      <w:r w:rsidR="00845B81" w:rsidRPr="00845B81">
        <w:rPr>
          <w:rFonts w:ascii="Times New Roman" w:hAnsi="Times New Roman"/>
          <w:sz w:val="24"/>
          <w:szCs w:val="24"/>
        </w:rPr>
        <w:t>Ft</w:t>
      </w:r>
      <w:r w:rsidRPr="00706D4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többletköltséget</w:t>
      </w:r>
      <w:proofErr w:type="gramEnd"/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eredményez.</w:t>
      </w:r>
    </w:p>
    <w:p w14:paraId="3ACE45C8" w14:textId="77777777" w:rsidR="00D7009F" w:rsidRDefault="00D7009F" w:rsidP="00D700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highlight w:val="yellow"/>
          <w:lang w:eastAsia="en-US"/>
        </w:rPr>
      </w:pPr>
    </w:p>
    <w:p w14:paraId="1657D99C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2. A jogszabály környezeti és egészségi következményei</w:t>
      </w:r>
    </w:p>
    <w:p w14:paraId="4343E1E1" w14:textId="77777777" w:rsidR="00D7009F" w:rsidRDefault="00D7009F" w:rsidP="00D7009F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Rendeletmódosításnak a környezetre vagy az egészségre gyakorolt közvetlen hatása</w:t>
      </w:r>
      <w:r w:rsidRPr="00D44CD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nincs.</w:t>
      </w:r>
    </w:p>
    <w:p w14:paraId="1E3D5506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14:paraId="31F38A51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3. A jogszabály adminisztratív terheket befolyásoló hatásai</w:t>
      </w:r>
    </w:p>
    <w:p w14:paraId="670E15AC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A Rendeletmódosításnak adminisztratív terheket befolyásoló hatása nincs.</w:t>
      </w:r>
    </w:p>
    <w:p w14:paraId="226255EE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31875B43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4. A jogszabály megalkotásának szükségessége, a jogalkotás elmaradásának várható következményei</w:t>
      </w:r>
    </w:p>
    <w:p w14:paraId="30C4DDFA" w14:textId="77777777" w:rsidR="00D7009F" w:rsidRDefault="00D7009F" w:rsidP="00D700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sz w:val="24"/>
          <w:szCs w:val="24"/>
          <w:lang w:eastAsia="en-US"/>
        </w:rPr>
        <w:t>A rendelet módosítását indokolja a közétkeztetési nyersanyagnormák elfogadott emelésének átvezetése.</w:t>
      </w:r>
    </w:p>
    <w:p w14:paraId="0B8481FC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757B62EE" w14:textId="77777777" w:rsidR="00D7009F" w:rsidRDefault="00D7009F" w:rsidP="00D700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theme="minorBidi"/>
          <w:b/>
          <w:bCs/>
          <w:sz w:val="24"/>
          <w:szCs w:val="24"/>
          <w:lang w:eastAsia="en-US"/>
        </w:rPr>
        <w:t>5. A jogszabály alkalmazásához szükséges személyi, szervezeti, tárgyi és pénzügyi feltételek</w:t>
      </w:r>
    </w:p>
    <w:p w14:paraId="198F421E" w14:textId="5D372004" w:rsidR="00D7009F" w:rsidRDefault="00D7009F" w:rsidP="00D700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A rendeletmódosítás végrehajtásához, a rendelet alkalmazásához a szükséges személyi, szervezeti és tárgyi feltételek rendelkezésre állnak, a feladatok ellátása többlet pénzügyi forrást igényel. </w:t>
      </w:r>
    </w:p>
    <w:p w14:paraId="0B4DE8E9" w14:textId="77777777" w:rsidR="0013497D" w:rsidRPr="00AA6E5E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6ECEAC4" w14:textId="77777777" w:rsidR="0013497D" w:rsidRPr="00AA6E5E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9F73CEB" w14:textId="77777777" w:rsidR="00AE1273" w:rsidRPr="00AA6E5E" w:rsidRDefault="00A5468E" w:rsidP="00AE12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6E5E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-17233824"/>
          <w:placeholder>
            <w:docPart w:val="74FC707223C1422FBE3F93346D89C695"/>
          </w:placeholder>
        </w:sdtPr>
        <w:sdtEndPr/>
        <w:sdtContent>
          <w:r w:rsidRPr="00AA6E5E">
            <w:rPr>
              <w:rFonts w:ascii="Times New Roman" w:hAnsi="Times New Roman"/>
              <w:sz w:val="24"/>
            </w:rPr>
            <w:t>202</w:t>
          </w:r>
          <w:r w:rsidR="008B428B" w:rsidRPr="00AA6E5E">
            <w:rPr>
              <w:rFonts w:ascii="Times New Roman" w:hAnsi="Times New Roman"/>
              <w:sz w:val="24"/>
            </w:rPr>
            <w:t>5</w:t>
          </w:r>
        </w:sdtContent>
      </w:sdt>
      <w:r w:rsidRPr="00AA6E5E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-1530558651"/>
          <w:placeholder>
            <w:docPart w:val="74FC707223C1422FBE3F93346D89C695"/>
          </w:placeholder>
        </w:sdtPr>
        <w:sdtEndPr/>
        <w:sdtContent>
          <w:r w:rsidR="008B428B" w:rsidRPr="00AA6E5E">
            <w:rPr>
              <w:rFonts w:ascii="Times New Roman" w:hAnsi="Times New Roman"/>
              <w:sz w:val="24"/>
            </w:rPr>
            <w:t>szeptember</w:t>
          </w:r>
        </w:sdtContent>
      </w:sdt>
      <w:r w:rsidRPr="00AA6E5E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822356220"/>
          <w:placeholder>
            <w:docPart w:val="74FC707223C1422FBE3F93346D89C695"/>
          </w:placeholder>
        </w:sdtPr>
        <w:sdtEndPr/>
        <w:sdtContent>
          <w:r w:rsidR="00666F2E" w:rsidRPr="00AA6E5E">
            <w:rPr>
              <w:rFonts w:ascii="Times New Roman" w:hAnsi="Times New Roman"/>
              <w:sz w:val="24"/>
              <w:szCs w:val="24"/>
            </w:rPr>
            <w:t>1</w:t>
          </w:r>
          <w:r w:rsidR="005F6549">
            <w:rPr>
              <w:rFonts w:ascii="Times New Roman" w:hAnsi="Times New Roman"/>
              <w:sz w:val="24"/>
              <w:szCs w:val="24"/>
            </w:rPr>
            <w:t>7</w:t>
          </w:r>
        </w:sdtContent>
      </w:sdt>
      <w:r w:rsidRPr="00AA6E5E">
        <w:rPr>
          <w:rFonts w:ascii="Times New Roman" w:hAnsi="Times New Roman"/>
          <w:sz w:val="24"/>
          <w:szCs w:val="24"/>
        </w:rPr>
        <w:t>.</w:t>
      </w:r>
    </w:p>
    <w:p w14:paraId="6CE8C36F" w14:textId="77777777" w:rsidR="0013497D" w:rsidRPr="00AA6E5E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89E5EC7" w14:textId="77777777" w:rsidR="002C6627" w:rsidRPr="00A81776" w:rsidRDefault="002C6627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EA6D009" w14:textId="77777777" w:rsidR="0013497D" w:rsidRPr="00A81776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B7A5" w14:textId="77777777" w:rsidR="0013497D" w:rsidRPr="00A81776" w:rsidRDefault="00A5468E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</w:rPr>
        <w:t>Niedermüller Péter</w:t>
      </w:r>
    </w:p>
    <w:p w14:paraId="019D0EA2" w14:textId="77777777" w:rsidR="0013497D" w:rsidRPr="00A81776" w:rsidRDefault="00A5468E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</w:r>
      <w:r w:rsidRPr="00A81776">
        <w:rPr>
          <w:rFonts w:ascii="Times New Roman" w:hAnsi="Times New Roman"/>
          <w:bCs/>
          <w:sz w:val="24"/>
          <w:szCs w:val="24"/>
          <w:lang w:val="x-none"/>
        </w:rPr>
        <w:tab/>
        <w:t xml:space="preserve">    </w:t>
      </w:r>
      <w:proofErr w:type="gramStart"/>
      <w:r w:rsidRPr="00A81776">
        <w:rPr>
          <w:rFonts w:ascii="Times New Roman" w:hAnsi="Times New Roman"/>
          <w:bCs/>
          <w:sz w:val="24"/>
          <w:szCs w:val="24"/>
        </w:rPr>
        <w:t>polgármester</w:t>
      </w:r>
      <w:proofErr w:type="gramEnd"/>
    </w:p>
    <w:p w14:paraId="01472097" w14:textId="77777777" w:rsidR="0013497D" w:rsidRPr="00A81776" w:rsidRDefault="0013497D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0B9FC21" w14:textId="55F7CCD8" w:rsidR="003B1BCB" w:rsidRDefault="003B1BCB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1E7A53EF" w14:textId="77777777" w:rsidR="00AE5A53" w:rsidRPr="007B78A1" w:rsidRDefault="00AE5A53" w:rsidP="001349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bookmarkEnd w:id="0"/>
    <w:bookmarkEnd w:id="1"/>
    <w:p w14:paraId="0ACCDB0B" w14:textId="77777777" w:rsidR="00AE5A53" w:rsidRPr="00201468" w:rsidRDefault="00AE5A53" w:rsidP="00AE5A5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201468">
        <w:rPr>
          <w:rFonts w:ascii="Times New Roman" w:hAnsi="Times New Roman"/>
          <w:sz w:val="24"/>
          <w:szCs w:val="24"/>
          <w:u w:val="single"/>
        </w:rPr>
        <w:t xml:space="preserve">Melléklet: </w:t>
      </w:r>
    </w:p>
    <w:p w14:paraId="6FFBEEB0" w14:textId="3AC75A3F" w:rsidR="00AE5A53" w:rsidRDefault="00AE5A53" w:rsidP="001E07C0">
      <w:pPr>
        <w:spacing w:after="0" w:line="240" w:lineRule="auto"/>
        <w:jc w:val="both"/>
      </w:pPr>
      <w:r w:rsidRPr="00201468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R</w:t>
      </w:r>
      <w:r w:rsidRPr="00201468">
        <w:rPr>
          <w:rFonts w:ascii="Times New Roman" w:hAnsi="Times New Roman"/>
          <w:sz w:val="24"/>
          <w:szCs w:val="24"/>
        </w:rPr>
        <w:t>endelettervezet</w:t>
      </w:r>
      <w:r w:rsidR="00AE6762">
        <w:rPr>
          <w:rFonts w:ascii="Times New Roman" w:hAnsi="Times New Roman"/>
          <w:sz w:val="24"/>
          <w:szCs w:val="24"/>
        </w:rPr>
        <w:t xml:space="preserve"> </w:t>
      </w:r>
      <w:r w:rsidR="001E07C0" w:rsidRPr="005756EC">
        <w:rPr>
          <w:rFonts w:ascii="Times New Roman" w:hAnsi="Times New Roman"/>
          <w:sz w:val="24"/>
          <w:szCs w:val="24"/>
        </w:rPr>
        <w:t>a szociális támogatások és szociális szolgáltatások, valamint a pénzbeli, természetbeni és személyes gondoskodást nyújtó gyermekjóléti ellátások igénybevételének helyi szabályozásáról szóló 6/2016. (II.18.) önkormányzati rende</w:t>
      </w:r>
      <w:r w:rsidR="001E07C0">
        <w:rPr>
          <w:rFonts w:ascii="Times New Roman" w:hAnsi="Times New Roman"/>
          <w:sz w:val="24"/>
          <w:szCs w:val="24"/>
        </w:rPr>
        <w:t xml:space="preserve">let módosítására, valamint annak mellékletei </w:t>
      </w:r>
    </w:p>
    <w:p w14:paraId="1A0A309A" w14:textId="77777777" w:rsidR="00DD6BA4" w:rsidRPr="007B78A1" w:rsidRDefault="00DD6BA4" w:rsidP="00DD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lang w:val="x-none"/>
        </w:rPr>
      </w:pPr>
    </w:p>
    <w:p w14:paraId="13F74E64" w14:textId="77777777" w:rsidR="00DD6BA4" w:rsidRPr="007B78A1" w:rsidRDefault="00DD6BA4" w:rsidP="00DD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1870445" w14:textId="77777777" w:rsidR="00DD6BA4" w:rsidRPr="007B78A1" w:rsidRDefault="00DD6BA4" w:rsidP="00DD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B78A1">
        <w:rPr>
          <w:rFonts w:ascii="Times New Roman" w:hAnsi="Times New Roman"/>
          <w:sz w:val="24"/>
          <w:szCs w:val="24"/>
          <w:u w:val="single"/>
        </w:rPr>
        <w:t>Előterjesztés mellékletei:</w:t>
      </w:r>
    </w:p>
    <w:p w14:paraId="03BB942A" w14:textId="6C20A8C1" w:rsidR="00DD6BA4" w:rsidRPr="007B78A1" w:rsidRDefault="00DD6BA4" w:rsidP="00DD6BA4">
      <w:pPr>
        <w:widowControl w:val="0"/>
        <w:numPr>
          <w:ilvl w:val="6"/>
          <w:numId w:val="2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sz w:val="24"/>
          <w:szCs w:val="24"/>
        </w:rPr>
        <w:t xml:space="preserve">melléklet: </w:t>
      </w:r>
      <w:r w:rsidR="001D2AE4">
        <w:rPr>
          <w:rFonts w:ascii="Times New Roman" w:hAnsi="Times New Roman"/>
          <w:sz w:val="24"/>
          <w:szCs w:val="24"/>
        </w:rPr>
        <w:t>S</w:t>
      </w:r>
      <w:r w:rsidR="006F6D02">
        <w:rPr>
          <w:rFonts w:ascii="Times New Roman" w:hAnsi="Times New Roman"/>
          <w:sz w:val="24"/>
          <w:szCs w:val="24"/>
        </w:rPr>
        <w:t>zolgáltatási s</w:t>
      </w:r>
      <w:r w:rsidR="001D2AE4">
        <w:rPr>
          <w:rFonts w:ascii="Times New Roman" w:hAnsi="Times New Roman"/>
          <w:sz w:val="24"/>
          <w:szCs w:val="24"/>
        </w:rPr>
        <w:t>zerződés</w:t>
      </w:r>
      <w:r w:rsidR="006F6D02">
        <w:rPr>
          <w:rFonts w:ascii="Times New Roman" w:hAnsi="Times New Roman"/>
          <w:sz w:val="24"/>
          <w:szCs w:val="24"/>
        </w:rPr>
        <w:t xml:space="preserve"> </w:t>
      </w:r>
      <w:r w:rsidRPr="007B78A1">
        <w:rPr>
          <w:rFonts w:ascii="Times New Roman" w:hAnsi="Times New Roman"/>
          <w:sz w:val="24"/>
          <w:szCs w:val="24"/>
        </w:rPr>
        <w:t xml:space="preserve">Pannon Menza Kft. </w:t>
      </w:r>
    </w:p>
    <w:p w14:paraId="720852BF" w14:textId="789B20CA" w:rsidR="001D2AE4" w:rsidRDefault="00DD6BA4" w:rsidP="00DD6BA4">
      <w:pPr>
        <w:widowControl w:val="0"/>
        <w:numPr>
          <w:ilvl w:val="6"/>
          <w:numId w:val="2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7B78A1">
        <w:rPr>
          <w:rFonts w:ascii="Times New Roman" w:hAnsi="Times New Roman"/>
          <w:bCs/>
          <w:iCs/>
          <w:sz w:val="24"/>
          <w:szCs w:val="24"/>
        </w:rPr>
        <w:t xml:space="preserve">melléklet: </w:t>
      </w:r>
      <w:r w:rsidR="001D2AE4" w:rsidRPr="007B78A1">
        <w:rPr>
          <w:rFonts w:ascii="Times New Roman" w:hAnsi="Times New Roman"/>
          <w:sz w:val="24"/>
          <w:szCs w:val="24"/>
        </w:rPr>
        <w:t>Pannon Menza Kft</w:t>
      </w:r>
      <w:r w:rsidR="001D2AE4">
        <w:rPr>
          <w:rFonts w:ascii="Times New Roman" w:hAnsi="Times New Roman"/>
          <w:sz w:val="24"/>
          <w:szCs w:val="24"/>
        </w:rPr>
        <w:t>. levele</w:t>
      </w:r>
    </w:p>
    <w:p w14:paraId="1786DC78" w14:textId="12342ACF" w:rsidR="00DD6BA4" w:rsidRDefault="001D2AE4" w:rsidP="008459A9">
      <w:pPr>
        <w:widowControl w:val="0"/>
        <w:numPr>
          <w:ilvl w:val="6"/>
          <w:numId w:val="2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Cs/>
          <w:iCs/>
          <w:sz w:val="24"/>
          <w:szCs w:val="24"/>
        </w:rPr>
      </w:pPr>
      <w:r w:rsidRPr="001D2AE4">
        <w:rPr>
          <w:rFonts w:ascii="Times New Roman" w:hAnsi="Times New Roman"/>
          <w:bCs/>
          <w:iCs/>
          <w:sz w:val="24"/>
          <w:szCs w:val="24"/>
        </w:rPr>
        <w:t xml:space="preserve">melléklet: </w:t>
      </w:r>
      <w:r w:rsidR="00DD6BA4" w:rsidRPr="001D2AE4">
        <w:rPr>
          <w:rFonts w:ascii="Times New Roman" w:hAnsi="Times New Roman"/>
          <w:bCs/>
          <w:iCs/>
          <w:sz w:val="24"/>
          <w:szCs w:val="24"/>
        </w:rPr>
        <w:t xml:space="preserve">Bischitz Johanna Integrált Humán Szolgáltató </w:t>
      </w:r>
      <w:r>
        <w:rPr>
          <w:rFonts w:ascii="Times New Roman" w:hAnsi="Times New Roman"/>
          <w:bCs/>
          <w:iCs/>
          <w:sz w:val="24"/>
          <w:szCs w:val="24"/>
        </w:rPr>
        <w:t>Központ igazgatójának levele</w:t>
      </w:r>
    </w:p>
    <w:p w14:paraId="765B0FA7" w14:textId="1F23609B" w:rsidR="00F0187C" w:rsidRDefault="00F0187C" w:rsidP="008459A9">
      <w:pPr>
        <w:widowControl w:val="0"/>
        <w:numPr>
          <w:ilvl w:val="6"/>
          <w:numId w:val="2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melléklet: Norma többletköltség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kalkuláció</w:t>
      </w:r>
      <w:proofErr w:type="gramEnd"/>
    </w:p>
    <w:p w14:paraId="30736141" w14:textId="77777777" w:rsidR="00DD6BA4" w:rsidRPr="007B78A1" w:rsidRDefault="00DD6BA4" w:rsidP="00DD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lang w:val="x-none"/>
        </w:rPr>
      </w:pPr>
    </w:p>
    <w:p w14:paraId="5566B847" w14:textId="77777777" w:rsidR="00EE2CF1" w:rsidRPr="007B78A1" w:rsidRDefault="00EE2CF1" w:rsidP="00DD6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RPr="007B78A1" w:rsidSect="006E6652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A081F" w14:textId="77777777" w:rsidR="00894B6F" w:rsidRDefault="00894B6F">
      <w:pPr>
        <w:spacing w:after="0" w:line="240" w:lineRule="auto"/>
      </w:pPr>
      <w:r>
        <w:separator/>
      </w:r>
    </w:p>
  </w:endnote>
  <w:endnote w:type="continuationSeparator" w:id="0">
    <w:p w14:paraId="4533C0C0" w14:textId="77777777" w:rsidR="00894B6F" w:rsidRDefault="0089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71C05" w14:textId="7DAEAA39" w:rsidR="001A6BFA" w:rsidRPr="00D7009F" w:rsidRDefault="00A5468E" w:rsidP="00D7009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4066C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8086C" w14:textId="77777777" w:rsidR="00894B6F" w:rsidRDefault="00894B6F">
      <w:pPr>
        <w:spacing w:after="0" w:line="240" w:lineRule="auto"/>
      </w:pPr>
      <w:r>
        <w:separator/>
      </w:r>
    </w:p>
  </w:footnote>
  <w:footnote w:type="continuationSeparator" w:id="0">
    <w:p w14:paraId="64268C86" w14:textId="77777777" w:rsidR="00894B6F" w:rsidRDefault="00894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C166B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95AB7C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0483D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F26C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87CC0F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2614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9083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EAE3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3A8E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46A9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31EAAFC" w:tentative="1">
      <w:start w:val="1"/>
      <w:numFmt w:val="lowerLetter"/>
      <w:lvlText w:val="%2."/>
      <w:lvlJc w:val="left"/>
      <w:pPr>
        <w:ind w:left="1440" w:hanging="360"/>
      </w:pPr>
    </w:lvl>
    <w:lvl w:ilvl="2" w:tplc="2C12F3D4" w:tentative="1">
      <w:start w:val="1"/>
      <w:numFmt w:val="lowerRoman"/>
      <w:lvlText w:val="%3."/>
      <w:lvlJc w:val="right"/>
      <w:pPr>
        <w:ind w:left="2160" w:hanging="180"/>
      </w:pPr>
    </w:lvl>
    <w:lvl w:ilvl="3" w:tplc="9478630A" w:tentative="1">
      <w:start w:val="1"/>
      <w:numFmt w:val="decimal"/>
      <w:lvlText w:val="%4."/>
      <w:lvlJc w:val="left"/>
      <w:pPr>
        <w:ind w:left="2880" w:hanging="360"/>
      </w:pPr>
    </w:lvl>
    <w:lvl w:ilvl="4" w:tplc="FE34A6DC" w:tentative="1">
      <w:start w:val="1"/>
      <w:numFmt w:val="lowerLetter"/>
      <w:lvlText w:val="%5."/>
      <w:lvlJc w:val="left"/>
      <w:pPr>
        <w:ind w:left="3600" w:hanging="360"/>
      </w:pPr>
    </w:lvl>
    <w:lvl w:ilvl="5" w:tplc="C1383392" w:tentative="1">
      <w:start w:val="1"/>
      <w:numFmt w:val="lowerRoman"/>
      <w:lvlText w:val="%6."/>
      <w:lvlJc w:val="right"/>
      <w:pPr>
        <w:ind w:left="4320" w:hanging="180"/>
      </w:pPr>
    </w:lvl>
    <w:lvl w:ilvl="6" w:tplc="BF20E1F0" w:tentative="1">
      <w:start w:val="1"/>
      <w:numFmt w:val="decimal"/>
      <w:lvlText w:val="%7."/>
      <w:lvlJc w:val="left"/>
      <w:pPr>
        <w:ind w:left="5040" w:hanging="360"/>
      </w:pPr>
    </w:lvl>
    <w:lvl w:ilvl="7" w:tplc="420A0EA0" w:tentative="1">
      <w:start w:val="1"/>
      <w:numFmt w:val="lowerLetter"/>
      <w:lvlText w:val="%8."/>
      <w:lvlJc w:val="left"/>
      <w:pPr>
        <w:ind w:left="5760" w:hanging="360"/>
      </w:pPr>
    </w:lvl>
    <w:lvl w:ilvl="8" w:tplc="6102F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95A2F"/>
    <w:multiLevelType w:val="hybridMultilevel"/>
    <w:tmpl w:val="92764614"/>
    <w:lvl w:ilvl="0" w:tplc="A0AEB872">
      <w:start w:val="1"/>
      <w:numFmt w:val="lowerLetter"/>
      <w:lvlText w:val="%1)"/>
      <w:lvlJc w:val="left"/>
      <w:pPr>
        <w:ind w:left="2770" w:hanging="360"/>
      </w:pPr>
      <w:rPr>
        <w:b w:val="0"/>
      </w:rPr>
    </w:lvl>
    <w:lvl w:ilvl="1" w:tplc="040E0019">
      <w:start w:val="1"/>
      <w:numFmt w:val="lowerLetter"/>
      <w:lvlText w:val="%2."/>
      <w:lvlJc w:val="left"/>
      <w:pPr>
        <w:ind w:left="3490" w:hanging="360"/>
      </w:pPr>
    </w:lvl>
    <w:lvl w:ilvl="2" w:tplc="040E001B">
      <w:start w:val="1"/>
      <w:numFmt w:val="lowerRoman"/>
      <w:lvlText w:val="%3."/>
      <w:lvlJc w:val="right"/>
      <w:pPr>
        <w:ind w:left="4210" w:hanging="180"/>
      </w:pPr>
    </w:lvl>
    <w:lvl w:ilvl="3" w:tplc="040E000F">
      <w:start w:val="1"/>
      <w:numFmt w:val="decimal"/>
      <w:lvlText w:val="%4."/>
      <w:lvlJc w:val="left"/>
      <w:pPr>
        <w:ind w:left="4930" w:hanging="360"/>
      </w:pPr>
    </w:lvl>
    <w:lvl w:ilvl="4" w:tplc="040E0019">
      <w:start w:val="1"/>
      <w:numFmt w:val="lowerLetter"/>
      <w:lvlText w:val="%5."/>
      <w:lvlJc w:val="left"/>
      <w:pPr>
        <w:ind w:left="5650" w:hanging="360"/>
      </w:pPr>
    </w:lvl>
    <w:lvl w:ilvl="5" w:tplc="040E001B">
      <w:start w:val="1"/>
      <w:numFmt w:val="lowerRoman"/>
      <w:lvlText w:val="%6."/>
      <w:lvlJc w:val="right"/>
      <w:pPr>
        <w:ind w:left="6370" w:hanging="180"/>
      </w:pPr>
    </w:lvl>
    <w:lvl w:ilvl="6" w:tplc="040E000F">
      <w:start w:val="1"/>
      <w:numFmt w:val="decimal"/>
      <w:lvlText w:val="%7."/>
      <w:lvlJc w:val="left"/>
      <w:pPr>
        <w:ind w:left="7090" w:hanging="360"/>
      </w:pPr>
    </w:lvl>
    <w:lvl w:ilvl="7" w:tplc="040E0019">
      <w:start w:val="1"/>
      <w:numFmt w:val="lowerLetter"/>
      <w:lvlText w:val="%8."/>
      <w:lvlJc w:val="left"/>
      <w:pPr>
        <w:ind w:left="7810" w:hanging="360"/>
      </w:pPr>
    </w:lvl>
    <w:lvl w:ilvl="8" w:tplc="040E001B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C22C945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4A8F802" w:tentative="1">
      <w:start w:val="1"/>
      <w:numFmt w:val="lowerLetter"/>
      <w:lvlText w:val="%2."/>
      <w:lvlJc w:val="left"/>
      <w:pPr>
        <w:ind w:left="1800" w:hanging="360"/>
      </w:pPr>
    </w:lvl>
    <w:lvl w:ilvl="2" w:tplc="2AAC4ED8" w:tentative="1">
      <w:start w:val="1"/>
      <w:numFmt w:val="lowerRoman"/>
      <w:lvlText w:val="%3."/>
      <w:lvlJc w:val="right"/>
      <w:pPr>
        <w:ind w:left="2520" w:hanging="180"/>
      </w:pPr>
    </w:lvl>
    <w:lvl w:ilvl="3" w:tplc="05304940" w:tentative="1">
      <w:start w:val="1"/>
      <w:numFmt w:val="decimal"/>
      <w:lvlText w:val="%4."/>
      <w:lvlJc w:val="left"/>
      <w:pPr>
        <w:ind w:left="3240" w:hanging="360"/>
      </w:pPr>
    </w:lvl>
    <w:lvl w:ilvl="4" w:tplc="70B8B474" w:tentative="1">
      <w:start w:val="1"/>
      <w:numFmt w:val="lowerLetter"/>
      <w:lvlText w:val="%5."/>
      <w:lvlJc w:val="left"/>
      <w:pPr>
        <w:ind w:left="3960" w:hanging="360"/>
      </w:pPr>
    </w:lvl>
    <w:lvl w:ilvl="5" w:tplc="3940A592" w:tentative="1">
      <w:start w:val="1"/>
      <w:numFmt w:val="lowerRoman"/>
      <w:lvlText w:val="%6."/>
      <w:lvlJc w:val="right"/>
      <w:pPr>
        <w:ind w:left="4680" w:hanging="180"/>
      </w:pPr>
    </w:lvl>
    <w:lvl w:ilvl="6" w:tplc="43740B60" w:tentative="1">
      <w:start w:val="1"/>
      <w:numFmt w:val="decimal"/>
      <w:lvlText w:val="%7."/>
      <w:lvlJc w:val="left"/>
      <w:pPr>
        <w:ind w:left="5400" w:hanging="360"/>
      </w:pPr>
    </w:lvl>
    <w:lvl w:ilvl="7" w:tplc="A91E9060" w:tentative="1">
      <w:start w:val="1"/>
      <w:numFmt w:val="lowerLetter"/>
      <w:lvlText w:val="%8."/>
      <w:lvlJc w:val="left"/>
      <w:pPr>
        <w:ind w:left="6120" w:hanging="360"/>
      </w:pPr>
    </w:lvl>
    <w:lvl w:ilvl="8" w:tplc="2B6E615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8236B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960F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925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40A3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4231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C6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A22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7AEA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A20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807C9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88D9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7285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4F2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401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A6B0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066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07E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696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5B6BB"/>
    <w:multiLevelType w:val="multilevel"/>
    <w:tmpl w:val="28CAE02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8" w15:restartNumberingAfterBreak="0">
    <w:nsid w:val="1C8A1B76"/>
    <w:multiLevelType w:val="hybridMultilevel"/>
    <w:tmpl w:val="D6109E60"/>
    <w:lvl w:ilvl="0" w:tplc="97B0BCF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3C0832E" w:tentative="1">
      <w:start w:val="1"/>
      <w:numFmt w:val="lowerLetter"/>
      <w:lvlText w:val="%2."/>
      <w:lvlJc w:val="left"/>
      <w:pPr>
        <w:ind w:left="1146" w:hanging="360"/>
      </w:pPr>
    </w:lvl>
    <w:lvl w:ilvl="2" w:tplc="207A30F0" w:tentative="1">
      <w:start w:val="1"/>
      <w:numFmt w:val="lowerRoman"/>
      <w:lvlText w:val="%3."/>
      <w:lvlJc w:val="right"/>
      <w:pPr>
        <w:ind w:left="1866" w:hanging="180"/>
      </w:pPr>
    </w:lvl>
    <w:lvl w:ilvl="3" w:tplc="D4B84A24" w:tentative="1">
      <w:start w:val="1"/>
      <w:numFmt w:val="decimal"/>
      <w:lvlText w:val="%4."/>
      <w:lvlJc w:val="left"/>
      <w:pPr>
        <w:ind w:left="2586" w:hanging="360"/>
      </w:pPr>
    </w:lvl>
    <w:lvl w:ilvl="4" w:tplc="BF20E58E" w:tentative="1">
      <w:start w:val="1"/>
      <w:numFmt w:val="lowerLetter"/>
      <w:lvlText w:val="%5."/>
      <w:lvlJc w:val="left"/>
      <w:pPr>
        <w:ind w:left="3306" w:hanging="360"/>
      </w:pPr>
    </w:lvl>
    <w:lvl w:ilvl="5" w:tplc="155AA1B4" w:tentative="1">
      <w:start w:val="1"/>
      <w:numFmt w:val="lowerRoman"/>
      <w:lvlText w:val="%6."/>
      <w:lvlJc w:val="right"/>
      <w:pPr>
        <w:ind w:left="4026" w:hanging="180"/>
      </w:pPr>
    </w:lvl>
    <w:lvl w:ilvl="6" w:tplc="FD82F3B2" w:tentative="1">
      <w:start w:val="1"/>
      <w:numFmt w:val="decimal"/>
      <w:lvlText w:val="%7."/>
      <w:lvlJc w:val="left"/>
      <w:pPr>
        <w:ind w:left="4746" w:hanging="360"/>
      </w:pPr>
    </w:lvl>
    <w:lvl w:ilvl="7" w:tplc="A8CE5DC0" w:tentative="1">
      <w:start w:val="1"/>
      <w:numFmt w:val="lowerLetter"/>
      <w:lvlText w:val="%8."/>
      <w:lvlJc w:val="left"/>
      <w:pPr>
        <w:ind w:left="5466" w:hanging="360"/>
      </w:pPr>
    </w:lvl>
    <w:lvl w:ilvl="8" w:tplc="11346A7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1DB4C8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D52B0B8" w:tentative="1">
      <w:start w:val="1"/>
      <w:numFmt w:val="lowerLetter"/>
      <w:lvlText w:val="%2."/>
      <w:lvlJc w:val="left"/>
      <w:pPr>
        <w:ind w:left="1440" w:hanging="360"/>
      </w:pPr>
    </w:lvl>
    <w:lvl w:ilvl="2" w:tplc="2806E970" w:tentative="1">
      <w:start w:val="1"/>
      <w:numFmt w:val="lowerRoman"/>
      <w:lvlText w:val="%3."/>
      <w:lvlJc w:val="right"/>
      <w:pPr>
        <w:ind w:left="2160" w:hanging="180"/>
      </w:pPr>
    </w:lvl>
    <w:lvl w:ilvl="3" w:tplc="0234DFB0" w:tentative="1">
      <w:start w:val="1"/>
      <w:numFmt w:val="decimal"/>
      <w:lvlText w:val="%4."/>
      <w:lvlJc w:val="left"/>
      <w:pPr>
        <w:ind w:left="2880" w:hanging="360"/>
      </w:pPr>
    </w:lvl>
    <w:lvl w:ilvl="4" w:tplc="F9A8468E" w:tentative="1">
      <w:start w:val="1"/>
      <w:numFmt w:val="lowerLetter"/>
      <w:lvlText w:val="%5."/>
      <w:lvlJc w:val="left"/>
      <w:pPr>
        <w:ind w:left="3600" w:hanging="360"/>
      </w:pPr>
    </w:lvl>
    <w:lvl w:ilvl="5" w:tplc="0B840AD0" w:tentative="1">
      <w:start w:val="1"/>
      <w:numFmt w:val="lowerRoman"/>
      <w:lvlText w:val="%6."/>
      <w:lvlJc w:val="right"/>
      <w:pPr>
        <w:ind w:left="4320" w:hanging="180"/>
      </w:pPr>
    </w:lvl>
    <w:lvl w:ilvl="6" w:tplc="31921BF2" w:tentative="1">
      <w:start w:val="1"/>
      <w:numFmt w:val="decimal"/>
      <w:lvlText w:val="%7."/>
      <w:lvlJc w:val="left"/>
      <w:pPr>
        <w:ind w:left="5040" w:hanging="360"/>
      </w:pPr>
    </w:lvl>
    <w:lvl w:ilvl="7" w:tplc="553675FA" w:tentative="1">
      <w:start w:val="1"/>
      <w:numFmt w:val="lowerLetter"/>
      <w:lvlText w:val="%8."/>
      <w:lvlJc w:val="left"/>
      <w:pPr>
        <w:ind w:left="5760" w:hanging="360"/>
      </w:pPr>
    </w:lvl>
    <w:lvl w:ilvl="8" w:tplc="8C5E66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00460"/>
    <w:multiLevelType w:val="hybridMultilevel"/>
    <w:tmpl w:val="09009268"/>
    <w:lvl w:ilvl="0" w:tplc="C6A2BC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0E60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A0E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861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F23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E267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E4DE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F27A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6B2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307F49"/>
    <w:multiLevelType w:val="hybridMultilevel"/>
    <w:tmpl w:val="BEF68D14"/>
    <w:lvl w:ilvl="0" w:tplc="040E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897CE53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6922C82">
      <w:start w:val="1"/>
      <w:numFmt w:val="lowerLetter"/>
      <w:lvlText w:val="%2."/>
      <w:lvlJc w:val="left"/>
      <w:pPr>
        <w:ind w:left="1365" w:hanging="360"/>
      </w:pPr>
    </w:lvl>
    <w:lvl w:ilvl="2" w:tplc="067E48A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27A280A" w:tentative="1">
      <w:start w:val="1"/>
      <w:numFmt w:val="decimal"/>
      <w:lvlText w:val="%4."/>
      <w:lvlJc w:val="left"/>
      <w:pPr>
        <w:ind w:left="2805" w:hanging="360"/>
      </w:pPr>
    </w:lvl>
    <w:lvl w:ilvl="4" w:tplc="91FC01C4" w:tentative="1">
      <w:start w:val="1"/>
      <w:numFmt w:val="lowerLetter"/>
      <w:lvlText w:val="%5."/>
      <w:lvlJc w:val="left"/>
      <w:pPr>
        <w:ind w:left="3525" w:hanging="360"/>
      </w:pPr>
    </w:lvl>
    <w:lvl w:ilvl="5" w:tplc="09AC7F3E" w:tentative="1">
      <w:start w:val="1"/>
      <w:numFmt w:val="lowerRoman"/>
      <w:lvlText w:val="%6."/>
      <w:lvlJc w:val="right"/>
      <w:pPr>
        <w:ind w:left="4245" w:hanging="180"/>
      </w:pPr>
    </w:lvl>
    <w:lvl w:ilvl="6" w:tplc="0EF064F0" w:tentative="1">
      <w:start w:val="1"/>
      <w:numFmt w:val="decimal"/>
      <w:lvlText w:val="%7."/>
      <w:lvlJc w:val="left"/>
      <w:pPr>
        <w:ind w:left="4965" w:hanging="360"/>
      </w:pPr>
    </w:lvl>
    <w:lvl w:ilvl="7" w:tplc="D51078EA" w:tentative="1">
      <w:start w:val="1"/>
      <w:numFmt w:val="lowerLetter"/>
      <w:lvlText w:val="%8."/>
      <w:lvlJc w:val="left"/>
      <w:pPr>
        <w:ind w:left="5685" w:hanging="360"/>
      </w:pPr>
    </w:lvl>
    <w:lvl w:ilvl="8" w:tplc="46B8731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781654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84839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7A52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24B23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12CE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DEA3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A0E75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CC66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0C4A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C703520"/>
    <w:multiLevelType w:val="hybridMultilevel"/>
    <w:tmpl w:val="929E47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566E5C"/>
    <w:multiLevelType w:val="hybridMultilevel"/>
    <w:tmpl w:val="2ED4CB8C"/>
    <w:lvl w:ilvl="0" w:tplc="EF5C393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A1484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FA42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B6060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6214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7AED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18F5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E237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CC803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267010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65EEE9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9C21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0653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4E1A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018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D0C52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88B5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D38C9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AC1210"/>
    <w:multiLevelType w:val="hybridMultilevel"/>
    <w:tmpl w:val="32A8C4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63627F64"/>
    <w:multiLevelType w:val="hybridMultilevel"/>
    <w:tmpl w:val="E6DAFA8C"/>
    <w:lvl w:ilvl="0" w:tplc="836A1834">
      <w:start w:val="1"/>
      <w:numFmt w:val="upperLetter"/>
      <w:lvlText w:val="%1."/>
      <w:lvlJc w:val="left"/>
      <w:pPr>
        <w:ind w:left="720" w:hanging="360"/>
      </w:pPr>
    </w:lvl>
    <w:lvl w:ilvl="1" w:tplc="F4B8F4A4" w:tentative="1">
      <w:start w:val="1"/>
      <w:numFmt w:val="lowerLetter"/>
      <w:lvlText w:val="%2."/>
      <w:lvlJc w:val="left"/>
      <w:pPr>
        <w:ind w:left="1440" w:hanging="360"/>
      </w:pPr>
    </w:lvl>
    <w:lvl w:ilvl="2" w:tplc="E69687E0" w:tentative="1">
      <w:start w:val="1"/>
      <w:numFmt w:val="lowerRoman"/>
      <w:lvlText w:val="%3."/>
      <w:lvlJc w:val="right"/>
      <w:pPr>
        <w:ind w:left="2160" w:hanging="180"/>
      </w:pPr>
    </w:lvl>
    <w:lvl w:ilvl="3" w:tplc="4290FE60" w:tentative="1">
      <w:start w:val="1"/>
      <w:numFmt w:val="decimal"/>
      <w:lvlText w:val="%4."/>
      <w:lvlJc w:val="left"/>
      <w:pPr>
        <w:ind w:left="2880" w:hanging="360"/>
      </w:pPr>
    </w:lvl>
    <w:lvl w:ilvl="4" w:tplc="4E88192A" w:tentative="1">
      <w:start w:val="1"/>
      <w:numFmt w:val="lowerLetter"/>
      <w:lvlText w:val="%5."/>
      <w:lvlJc w:val="left"/>
      <w:pPr>
        <w:ind w:left="3600" w:hanging="360"/>
      </w:pPr>
    </w:lvl>
    <w:lvl w:ilvl="5" w:tplc="DAEE8272" w:tentative="1">
      <w:start w:val="1"/>
      <w:numFmt w:val="lowerRoman"/>
      <w:lvlText w:val="%6."/>
      <w:lvlJc w:val="right"/>
      <w:pPr>
        <w:ind w:left="4320" w:hanging="180"/>
      </w:pPr>
    </w:lvl>
    <w:lvl w:ilvl="6" w:tplc="CB54DD36" w:tentative="1">
      <w:start w:val="1"/>
      <w:numFmt w:val="decimal"/>
      <w:lvlText w:val="%7."/>
      <w:lvlJc w:val="left"/>
      <w:pPr>
        <w:ind w:left="5040" w:hanging="360"/>
      </w:pPr>
    </w:lvl>
    <w:lvl w:ilvl="7" w:tplc="1F845D16" w:tentative="1">
      <w:start w:val="1"/>
      <w:numFmt w:val="lowerLetter"/>
      <w:lvlText w:val="%8."/>
      <w:lvlJc w:val="left"/>
      <w:pPr>
        <w:ind w:left="5760" w:hanging="360"/>
      </w:pPr>
    </w:lvl>
    <w:lvl w:ilvl="8" w:tplc="9BFEC8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8AF2E2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B20049C" w:tentative="1">
      <w:start w:val="1"/>
      <w:numFmt w:val="lowerLetter"/>
      <w:lvlText w:val="%2."/>
      <w:lvlJc w:val="left"/>
      <w:pPr>
        <w:ind w:left="1800" w:hanging="360"/>
      </w:pPr>
    </w:lvl>
    <w:lvl w:ilvl="2" w:tplc="27EA86C0" w:tentative="1">
      <w:start w:val="1"/>
      <w:numFmt w:val="lowerRoman"/>
      <w:lvlText w:val="%3."/>
      <w:lvlJc w:val="right"/>
      <w:pPr>
        <w:ind w:left="2520" w:hanging="180"/>
      </w:pPr>
    </w:lvl>
    <w:lvl w:ilvl="3" w:tplc="DE784FB4" w:tentative="1">
      <w:start w:val="1"/>
      <w:numFmt w:val="decimal"/>
      <w:lvlText w:val="%4."/>
      <w:lvlJc w:val="left"/>
      <w:pPr>
        <w:ind w:left="3240" w:hanging="360"/>
      </w:pPr>
    </w:lvl>
    <w:lvl w:ilvl="4" w:tplc="3F4CA3F0" w:tentative="1">
      <w:start w:val="1"/>
      <w:numFmt w:val="lowerLetter"/>
      <w:lvlText w:val="%5."/>
      <w:lvlJc w:val="left"/>
      <w:pPr>
        <w:ind w:left="3960" w:hanging="360"/>
      </w:pPr>
    </w:lvl>
    <w:lvl w:ilvl="5" w:tplc="BB20688C" w:tentative="1">
      <w:start w:val="1"/>
      <w:numFmt w:val="lowerRoman"/>
      <w:lvlText w:val="%6."/>
      <w:lvlJc w:val="right"/>
      <w:pPr>
        <w:ind w:left="4680" w:hanging="180"/>
      </w:pPr>
    </w:lvl>
    <w:lvl w:ilvl="6" w:tplc="30EC34D6" w:tentative="1">
      <w:start w:val="1"/>
      <w:numFmt w:val="decimal"/>
      <w:lvlText w:val="%7."/>
      <w:lvlJc w:val="left"/>
      <w:pPr>
        <w:ind w:left="5400" w:hanging="360"/>
      </w:pPr>
    </w:lvl>
    <w:lvl w:ilvl="7" w:tplc="885EEB02" w:tentative="1">
      <w:start w:val="1"/>
      <w:numFmt w:val="lowerLetter"/>
      <w:lvlText w:val="%8."/>
      <w:lvlJc w:val="left"/>
      <w:pPr>
        <w:ind w:left="6120" w:hanging="360"/>
      </w:pPr>
    </w:lvl>
    <w:lvl w:ilvl="8" w:tplc="3B78C4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F9389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D429158" w:tentative="1">
      <w:start w:val="1"/>
      <w:numFmt w:val="lowerLetter"/>
      <w:lvlText w:val="%2."/>
      <w:lvlJc w:val="left"/>
      <w:pPr>
        <w:ind w:left="1440" w:hanging="360"/>
      </w:pPr>
    </w:lvl>
    <w:lvl w:ilvl="2" w:tplc="3ED25F06" w:tentative="1">
      <w:start w:val="1"/>
      <w:numFmt w:val="lowerRoman"/>
      <w:lvlText w:val="%3."/>
      <w:lvlJc w:val="right"/>
      <w:pPr>
        <w:ind w:left="2160" w:hanging="180"/>
      </w:pPr>
    </w:lvl>
    <w:lvl w:ilvl="3" w:tplc="DEF2AA0A" w:tentative="1">
      <w:start w:val="1"/>
      <w:numFmt w:val="decimal"/>
      <w:lvlText w:val="%4."/>
      <w:lvlJc w:val="left"/>
      <w:pPr>
        <w:ind w:left="2880" w:hanging="360"/>
      </w:pPr>
    </w:lvl>
    <w:lvl w:ilvl="4" w:tplc="BAA2615C" w:tentative="1">
      <w:start w:val="1"/>
      <w:numFmt w:val="lowerLetter"/>
      <w:lvlText w:val="%5."/>
      <w:lvlJc w:val="left"/>
      <w:pPr>
        <w:ind w:left="3600" w:hanging="360"/>
      </w:pPr>
    </w:lvl>
    <w:lvl w:ilvl="5" w:tplc="8DEE4834" w:tentative="1">
      <w:start w:val="1"/>
      <w:numFmt w:val="lowerRoman"/>
      <w:lvlText w:val="%6."/>
      <w:lvlJc w:val="right"/>
      <w:pPr>
        <w:ind w:left="4320" w:hanging="180"/>
      </w:pPr>
    </w:lvl>
    <w:lvl w:ilvl="6" w:tplc="4AEE11C2" w:tentative="1">
      <w:start w:val="1"/>
      <w:numFmt w:val="decimal"/>
      <w:lvlText w:val="%7."/>
      <w:lvlJc w:val="left"/>
      <w:pPr>
        <w:ind w:left="5040" w:hanging="360"/>
      </w:pPr>
    </w:lvl>
    <w:lvl w:ilvl="7" w:tplc="A4305D56" w:tentative="1">
      <w:start w:val="1"/>
      <w:numFmt w:val="lowerLetter"/>
      <w:lvlText w:val="%8."/>
      <w:lvlJc w:val="left"/>
      <w:pPr>
        <w:ind w:left="5760" w:hanging="360"/>
      </w:pPr>
    </w:lvl>
    <w:lvl w:ilvl="8" w:tplc="FF16B1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C1DAC"/>
    <w:multiLevelType w:val="hybridMultilevel"/>
    <w:tmpl w:val="21727644"/>
    <w:lvl w:ilvl="0" w:tplc="040E000F">
      <w:start w:val="1"/>
      <w:numFmt w:val="decimal"/>
      <w:lvlText w:val="%1."/>
      <w:lvlJc w:val="left"/>
      <w:pPr>
        <w:ind w:left="4930" w:hanging="360"/>
      </w:pPr>
    </w:lvl>
    <w:lvl w:ilvl="1" w:tplc="040E0019" w:tentative="1">
      <w:start w:val="1"/>
      <w:numFmt w:val="lowerLetter"/>
      <w:lvlText w:val="%2."/>
      <w:lvlJc w:val="left"/>
      <w:pPr>
        <w:ind w:left="5650" w:hanging="360"/>
      </w:pPr>
    </w:lvl>
    <w:lvl w:ilvl="2" w:tplc="040E001B" w:tentative="1">
      <w:start w:val="1"/>
      <w:numFmt w:val="lowerRoman"/>
      <w:lvlText w:val="%3."/>
      <w:lvlJc w:val="right"/>
      <w:pPr>
        <w:ind w:left="6370" w:hanging="180"/>
      </w:pPr>
    </w:lvl>
    <w:lvl w:ilvl="3" w:tplc="040E000F" w:tentative="1">
      <w:start w:val="1"/>
      <w:numFmt w:val="decimal"/>
      <w:lvlText w:val="%4."/>
      <w:lvlJc w:val="left"/>
      <w:pPr>
        <w:ind w:left="7090" w:hanging="360"/>
      </w:pPr>
    </w:lvl>
    <w:lvl w:ilvl="4" w:tplc="040E0019" w:tentative="1">
      <w:start w:val="1"/>
      <w:numFmt w:val="lowerLetter"/>
      <w:lvlText w:val="%5."/>
      <w:lvlJc w:val="left"/>
      <w:pPr>
        <w:ind w:left="7810" w:hanging="360"/>
      </w:pPr>
    </w:lvl>
    <w:lvl w:ilvl="5" w:tplc="040E001B" w:tentative="1">
      <w:start w:val="1"/>
      <w:numFmt w:val="lowerRoman"/>
      <w:lvlText w:val="%6."/>
      <w:lvlJc w:val="right"/>
      <w:pPr>
        <w:ind w:left="8530" w:hanging="180"/>
      </w:pPr>
    </w:lvl>
    <w:lvl w:ilvl="6" w:tplc="040E000F" w:tentative="1">
      <w:start w:val="1"/>
      <w:numFmt w:val="decimal"/>
      <w:lvlText w:val="%7."/>
      <w:lvlJc w:val="left"/>
      <w:pPr>
        <w:ind w:left="9250" w:hanging="360"/>
      </w:pPr>
    </w:lvl>
    <w:lvl w:ilvl="7" w:tplc="040E0019" w:tentative="1">
      <w:start w:val="1"/>
      <w:numFmt w:val="lowerLetter"/>
      <w:lvlText w:val="%8."/>
      <w:lvlJc w:val="left"/>
      <w:pPr>
        <w:ind w:left="9970" w:hanging="360"/>
      </w:pPr>
    </w:lvl>
    <w:lvl w:ilvl="8" w:tplc="040E001B" w:tentative="1">
      <w:start w:val="1"/>
      <w:numFmt w:val="lowerRoman"/>
      <w:lvlText w:val="%9."/>
      <w:lvlJc w:val="right"/>
      <w:pPr>
        <w:ind w:left="10690" w:hanging="180"/>
      </w:p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C23645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E2F5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FA605F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DF0F9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D18A4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E18DF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5C2E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4205A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9849B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11648B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B41F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9896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6E77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0CDC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A26E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7E6C3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5237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1826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22D487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D6BBE0" w:tentative="1">
      <w:start w:val="1"/>
      <w:numFmt w:val="lowerLetter"/>
      <w:lvlText w:val="%2."/>
      <w:lvlJc w:val="left"/>
      <w:pPr>
        <w:ind w:left="1440" w:hanging="360"/>
      </w:pPr>
    </w:lvl>
    <w:lvl w:ilvl="2" w:tplc="27A6536A" w:tentative="1">
      <w:start w:val="1"/>
      <w:numFmt w:val="lowerRoman"/>
      <w:lvlText w:val="%3."/>
      <w:lvlJc w:val="right"/>
      <w:pPr>
        <w:ind w:left="2160" w:hanging="180"/>
      </w:pPr>
    </w:lvl>
    <w:lvl w:ilvl="3" w:tplc="61545AF0" w:tentative="1">
      <w:start w:val="1"/>
      <w:numFmt w:val="decimal"/>
      <w:lvlText w:val="%4."/>
      <w:lvlJc w:val="left"/>
      <w:pPr>
        <w:ind w:left="2880" w:hanging="360"/>
      </w:pPr>
    </w:lvl>
    <w:lvl w:ilvl="4" w:tplc="3690BFD0" w:tentative="1">
      <w:start w:val="1"/>
      <w:numFmt w:val="lowerLetter"/>
      <w:lvlText w:val="%5."/>
      <w:lvlJc w:val="left"/>
      <w:pPr>
        <w:ind w:left="3600" w:hanging="360"/>
      </w:pPr>
    </w:lvl>
    <w:lvl w:ilvl="5" w:tplc="1574496A" w:tentative="1">
      <w:start w:val="1"/>
      <w:numFmt w:val="lowerRoman"/>
      <w:lvlText w:val="%6."/>
      <w:lvlJc w:val="right"/>
      <w:pPr>
        <w:ind w:left="4320" w:hanging="180"/>
      </w:pPr>
    </w:lvl>
    <w:lvl w:ilvl="6" w:tplc="E8E64122" w:tentative="1">
      <w:start w:val="1"/>
      <w:numFmt w:val="decimal"/>
      <w:lvlText w:val="%7."/>
      <w:lvlJc w:val="left"/>
      <w:pPr>
        <w:ind w:left="5040" w:hanging="360"/>
      </w:pPr>
    </w:lvl>
    <w:lvl w:ilvl="7" w:tplc="11AA0624" w:tentative="1">
      <w:start w:val="1"/>
      <w:numFmt w:val="lowerLetter"/>
      <w:lvlText w:val="%8."/>
      <w:lvlJc w:val="left"/>
      <w:pPr>
        <w:ind w:left="5760" w:hanging="360"/>
      </w:pPr>
    </w:lvl>
    <w:lvl w:ilvl="8" w:tplc="E358290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3"/>
  </w:num>
  <w:num w:numId="4">
    <w:abstractNumId w:val="24"/>
  </w:num>
  <w:num w:numId="5">
    <w:abstractNumId w:val="13"/>
  </w:num>
  <w:num w:numId="6">
    <w:abstractNumId w:val="0"/>
  </w:num>
  <w:num w:numId="7">
    <w:abstractNumId w:val="6"/>
  </w:num>
  <w:num w:numId="8">
    <w:abstractNumId w:val="8"/>
  </w:num>
  <w:num w:numId="9">
    <w:abstractNumId w:val="19"/>
  </w:num>
  <w:num w:numId="10">
    <w:abstractNumId w:val="16"/>
  </w:num>
  <w:num w:numId="11">
    <w:abstractNumId w:val="1"/>
  </w:num>
  <w:num w:numId="12">
    <w:abstractNumId w:val="21"/>
  </w:num>
  <w:num w:numId="13">
    <w:abstractNumId w:val="9"/>
  </w:num>
  <w:num w:numId="14">
    <w:abstractNumId w:val="25"/>
  </w:num>
  <w:num w:numId="15">
    <w:abstractNumId w:val="15"/>
  </w:num>
  <w:num w:numId="16">
    <w:abstractNumId w:val="12"/>
  </w:num>
  <w:num w:numId="17">
    <w:abstractNumId w:val="4"/>
  </w:num>
  <w:num w:numId="18">
    <w:abstractNumId w:val="26"/>
  </w:num>
  <w:num w:numId="19">
    <w:abstractNumId w:val="20"/>
  </w:num>
  <w:num w:numId="20">
    <w:abstractNumId w:val="3"/>
  </w:num>
  <w:num w:numId="21">
    <w:abstractNumId w:val="7"/>
  </w:num>
  <w:num w:numId="22">
    <w:abstractNumId w:val="10"/>
  </w:num>
  <w:num w:numId="23">
    <w:abstractNumId w:val="11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"/>
  </w:num>
  <w:num w:numId="27">
    <w:abstractNumId w:val="14"/>
  </w:num>
  <w:num w:numId="28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285"/>
    <w:rsid w:val="0001036B"/>
    <w:rsid w:val="00010AE5"/>
    <w:rsid w:val="00011400"/>
    <w:rsid w:val="00011A85"/>
    <w:rsid w:val="00014441"/>
    <w:rsid w:val="00014E26"/>
    <w:rsid w:val="0001782D"/>
    <w:rsid w:val="0002163C"/>
    <w:rsid w:val="000227B0"/>
    <w:rsid w:val="000242FB"/>
    <w:rsid w:val="00025F31"/>
    <w:rsid w:val="000270CA"/>
    <w:rsid w:val="00034742"/>
    <w:rsid w:val="00034C4B"/>
    <w:rsid w:val="00036EED"/>
    <w:rsid w:val="00040983"/>
    <w:rsid w:val="00042481"/>
    <w:rsid w:val="00043A91"/>
    <w:rsid w:val="000465D3"/>
    <w:rsid w:val="000466AC"/>
    <w:rsid w:val="0005052B"/>
    <w:rsid w:val="00050662"/>
    <w:rsid w:val="00050DEB"/>
    <w:rsid w:val="00050F8A"/>
    <w:rsid w:val="00055316"/>
    <w:rsid w:val="00055AB6"/>
    <w:rsid w:val="00055AFF"/>
    <w:rsid w:val="00056B20"/>
    <w:rsid w:val="0005770B"/>
    <w:rsid w:val="00060FBF"/>
    <w:rsid w:val="000633EB"/>
    <w:rsid w:val="00063729"/>
    <w:rsid w:val="0006797F"/>
    <w:rsid w:val="00067DA2"/>
    <w:rsid w:val="000711DE"/>
    <w:rsid w:val="0007208E"/>
    <w:rsid w:val="000720B5"/>
    <w:rsid w:val="00072613"/>
    <w:rsid w:val="0007744A"/>
    <w:rsid w:val="0008053C"/>
    <w:rsid w:val="000808BB"/>
    <w:rsid w:val="00080B33"/>
    <w:rsid w:val="00083FAB"/>
    <w:rsid w:val="00085C76"/>
    <w:rsid w:val="000869C2"/>
    <w:rsid w:val="00087157"/>
    <w:rsid w:val="000871FE"/>
    <w:rsid w:val="000878B8"/>
    <w:rsid w:val="000909D0"/>
    <w:rsid w:val="000916DE"/>
    <w:rsid w:val="000927A8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4F98"/>
    <w:rsid w:val="000C7275"/>
    <w:rsid w:val="000D252A"/>
    <w:rsid w:val="000D4976"/>
    <w:rsid w:val="000D4BD9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3AA1"/>
    <w:rsid w:val="001045C6"/>
    <w:rsid w:val="00104D9F"/>
    <w:rsid w:val="001101B5"/>
    <w:rsid w:val="00111327"/>
    <w:rsid w:val="00112610"/>
    <w:rsid w:val="001127A8"/>
    <w:rsid w:val="00114CC9"/>
    <w:rsid w:val="001150A2"/>
    <w:rsid w:val="001155F3"/>
    <w:rsid w:val="001253C0"/>
    <w:rsid w:val="001259BE"/>
    <w:rsid w:val="00125B05"/>
    <w:rsid w:val="001347EB"/>
    <w:rsid w:val="0013497D"/>
    <w:rsid w:val="00136AF7"/>
    <w:rsid w:val="0014034B"/>
    <w:rsid w:val="00141233"/>
    <w:rsid w:val="00141FA1"/>
    <w:rsid w:val="00143F49"/>
    <w:rsid w:val="00145A70"/>
    <w:rsid w:val="00150F10"/>
    <w:rsid w:val="001516BF"/>
    <w:rsid w:val="00152A26"/>
    <w:rsid w:val="0015420D"/>
    <w:rsid w:val="001569F4"/>
    <w:rsid w:val="00156C12"/>
    <w:rsid w:val="0016145C"/>
    <w:rsid w:val="0016328A"/>
    <w:rsid w:val="001634EE"/>
    <w:rsid w:val="001708DD"/>
    <w:rsid w:val="00171CFF"/>
    <w:rsid w:val="001729AA"/>
    <w:rsid w:val="00172B84"/>
    <w:rsid w:val="00172F9A"/>
    <w:rsid w:val="00174E7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63D"/>
    <w:rsid w:val="00194D42"/>
    <w:rsid w:val="001966D1"/>
    <w:rsid w:val="001974E9"/>
    <w:rsid w:val="00197CE1"/>
    <w:rsid w:val="00197D3F"/>
    <w:rsid w:val="001A4392"/>
    <w:rsid w:val="001A63E2"/>
    <w:rsid w:val="001A6504"/>
    <w:rsid w:val="001A6BFA"/>
    <w:rsid w:val="001B5675"/>
    <w:rsid w:val="001B5746"/>
    <w:rsid w:val="001B7318"/>
    <w:rsid w:val="001C0B1A"/>
    <w:rsid w:val="001C3775"/>
    <w:rsid w:val="001C6BEC"/>
    <w:rsid w:val="001C6C88"/>
    <w:rsid w:val="001D0172"/>
    <w:rsid w:val="001D1BC0"/>
    <w:rsid w:val="001D2AE4"/>
    <w:rsid w:val="001D2B38"/>
    <w:rsid w:val="001D3231"/>
    <w:rsid w:val="001D48E1"/>
    <w:rsid w:val="001D51A1"/>
    <w:rsid w:val="001D602A"/>
    <w:rsid w:val="001D7E78"/>
    <w:rsid w:val="001E07C0"/>
    <w:rsid w:val="001E1177"/>
    <w:rsid w:val="001E48F0"/>
    <w:rsid w:val="001E698C"/>
    <w:rsid w:val="001E705D"/>
    <w:rsid w:val="001E7FBE"/>
    <w:rsid w:val="001F109A"/>
    <w:rsid w:val="001F2E49"/>
    <w:rsid w:val="001F2EAE"/>
    <w:rsid w:val="001F56FA"/>
    <w:rsid w:val="002001C9"/>
    <w:rsid w:val="002007B1"/>
    <w:rsid w:val="002017F4"/>
    <w:rsid w:val="00203268"/>
    <w:rsid w:val="002060E7"/>
    <w:rsid w:val="00211075"/>
    <w:rsid w:val="00211AB4"/>
    <w:rsid w:val="002222A9"/>
    <w:rsid w:val="00222C09"/>
    <w:rsid w:val="0022513A"/>
    <w:rsid w:val="00227AED"/>
    <w:rsid w:val="00232D7E"/>
    <w:rsid w:val="002349C6"/>
    <w:rsid w:val="00235037"/>
    <w:rsid w:val="00235128"/>
    <w:rsid w:val="0023583D"/>
    <w:rsid w:val="002367AC"/>
    <w:rsid w:val="00237E50"/>
    <w:rsid w:val="002433DF"/>
    <w:rsid w:val="0025449D"/>
    <w:rsid w:val="00255599"/>
    <w:rsid w:val="00260998"/>
    <w:rsid w:val="0026231F"/>
    <w:rsid w:val="00262C63"/>
    <w:rsid w:val="00263A02"/>
    <w:rsid w:val="002647A6"/>
    <w:rsid w:val="002660BB"/>
    <w:rsid w:val="00270D42"/>
    <w:rsid w:val="00273987"/>
    <w:rsid w:val="002750F2"/>
    <w:rsid w:val="00275A29"/>
    <w:rsid w:val="002770C8"/>
    <w:rsid w:val="00280A10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FA5"/>
    <w:rsid w:val="002B453A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627"/>
    <w:rsid w:val="002C7120"/>
    <w:rsid w:val="002C7F2A"/>
    <w:rsid w:val="002D1654"/>
    <w:rsid w:val="002D3569"/>
    <w:rsid w:val="002D5616"/>
    <w:rsid w:val="002E351E"/>
    <w:rsid w:val="002E3B09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2ABF"/>
    <w:rsid w:val="00307A7E"/>
    <w:rsid w:val="00311B84"/>
    <w:rsid w:val="00311B87"/>
    <w:rsid w:val="00323F2A"/>
    <w:rsid w:val="00325341"/>
    <w:rsid w:val="00327D03"/>
    <w:rsid w:val="00330ACF"/>
    <w:rsid w:val="00331037"/>
    <w:rsid w:val="00331A06"/>
    <w:rsid w:val="00333487"/>
    <w:rsid w:val="00340AFC"/>
    <w:rsid w:val="00341A87"/>
    <w:rsid w:val="00341AE8"/>
    <w:rsid w:val="0035221B"/>
    <w:rsid w:val="00353544"/>
    <w:rsid w:val="00354A99"/>
    <w:rsid w:val="0035716F"/>
    <w:rsid w:val="00364E1D"/>
    <w:rsid w:val="00365B97"/>
    <w:rsid w:val="0037081F"/>
    <w:rsid w:val="00371D99"/>
    <w:rsid w:val="00372584"/>
    <w:rsid w:val="00372ADF"/>
    <w:rsid w:val="00374669"/>
    <w:rsid w:val="003749E2"/>
    <w:rsid w:val="003776C5"/>
    <w:rsid w:val="00384183"/>
    <w:rsid w:val="00384D29"/>
    <w:rsid w:val="0038683B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1BCB"/>
    <w:rsid w:val="003B4AE9"/>
    <w:rsid w:val="003B5F8A"/>
    <w:rsid w:val="003C0792"/>
    <w:rsid w:val="003C43C3"/>
    <w:rsid w:val="003D0106"/>
    <w:rsid w:val="003D030F"/>
    <w:rsid w:val="003D13F5"/>
    <w:rsid w:val="003D168D"/>
    <w:rsid w:val="003D2CFB"/>
    <w:rsid w:val="003D429B"/>
    <w:rsid w:val="003D5A4B"/>
    <w:rsid w:val="003D628F"/>
    <w:rsid w:val="003D7385"/>
    <w:rsid w:val="003D7455"/>
    <w:rsid w:val="003E07D4"/>
    <w:rsid w:val="003E4A4D"/>
    <w:rsid w:val="003E5B71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492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193"/>
    <w:rsid w:val="004407FF"/>
    <w:rsid w:val="00441231"/>
    <w:rsid w:val="00444D3A"/>
    <w:rsid w:val="004457B9"/>
    <w:rsid w:val="00445EA1"/>
    <w:rsid w:val="00446DCE"/>
    <w:rsid w:val="004518EA"/>
    <w:rsid w:val="0045286D"/>
    <w:rsid w:val="0045429F"/>
    <w:rsid w:val="00455121"/>
    <w:rsid w:val="00455C95"/>
    <w:rsid w:val="004563F0"/>
    <w:rsid w:val="00456662"/>
    <w:rsid w:val="00456C6D"/>
    <w:rsid w:val="0046228C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1255"/>
    <w:rsid w:val="004A681A"/>
    <w:rsid w:val="004A7404"/>
    <w:rsid w:val="004B3A43"/>
    <w:rsid w:val="004B3BA3"/>
    <w:rsid w:val="004B47FB"/>
    <w:rsid w:val="004B6075"/>
    <w:rsid w:val="004C0111"/>
    <w:rsid w:val="004C227E"/>
    <w:rsid w:val="004C6CC5"/>
    <w:rsid w:val="004D0602"/>
    <w:rsid w:val="004D1BFD"/>
    <w:rsid w:val="004D36E2"/>
    <w:rsid w:val="004D4CD2"/>
    <w:rsid w:val="004D55EF"/>
    <w:rsid w:val="004D5E6E"/>
    <w:rsid w:val="004E0F29"/>
    <w:rsid w:val="004E6517"/>
    <w:rsid w:val="004E71DC"/>
    <w:rsid w:val="004F462C"/>
    <w:rsid w:val="00500E47"/>
    <w:rsid w:val="00504D5D"/>
    <w:rsid w:val="005050BC"/>
    <w:rsid w:val="0051519A"/>
    <w:rsid w:val="00516FCF"/>
    <w:rsid w:val="00517672"/>
    <w:rsid w:val="005176BB"/>
    <w:rsid w:val="0052359A"/>
    <w:rsid w:val="00525A46"/>
    <w:rsid w:val="00531E1A"/>
    <w:rsid w:val="00531FDF"/>
    <w:rsid w:val="0053279F"/>
    <w:rsid w:val="00532D54"/>
    <w:rsid w:val="00534058"/>
    <w:rsid w:val="005351C7"/>
    <w:rsid w:val="00540889"/>
    <w:rsid w:val="00542049"/>
    <w:rsid w:val="00542C35"/>
    <w:rsid w:val="00543C4E"/>
    <w:rsid w:val="0055139B"/>
    <w:rsid w:val="00553527"/>
    <w:rsid w:val="00554281"/>
    <w:rsid w:val="00554664"/>
    <w:rsid w:val="005654A7"/>
    <w:rsid w:val="0057169A"/>
    <w:rsid w:val="00571B62"/>
    <w:rsid w:val="00572C0B"/>
    <w:rsid w:val="00572C67"/>
    <w:rsid w:val="00572F33"/>
    <w:rsid w:val="00573810"/>
    <w:rsid w:val="0057457F"/>
    <w:rsid w:val="005756EC"/>
    <w:rsid w:val="005778E2"/>
    <w:rsid w:val="00583372"/>
    <w:rsid w:val="00593476"/>
    <w:rsid w:val="00593737"/>
    <w:rsid w:val="005A08EC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53AA"/>
    <w:rsid w:val="005C212A"/>
    <w:rsid w:val="005C2C1A"/>
    <w:rsid w:val="005C3331"/>
    <w:rsid w:val="005C76B8"/>
    <w:rsid w:val="005D5579"/>
    <w:rsid w:val="005D602C"/>
    <w:rsid w:val="005E02B7"/>
    <w:rsid w:val="005E09AC"/>
    <w:rsid w:val="005E0E5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549"/>
    <w:rsid w:val="005F6871"/>
    <w:rsid w:val="005F7E68"/>
    <w:rsid w:val="006007C6"/>
    <w:rsid w:val="00601348"/>
    <w:rsid w:val="00601D0B"/>
    <w:rsid w:val="00602055"/>
    <w:rsid w:val="00602B41"/>
    <w:rsid w:val="006041C5"/>
    <w:rsid w:val="00606427"/>
    <w:rsid w:val="00610B61"/>
    <w:rsid w:val="006116B1"/>
    <w:rsid w:val="006124D9"/>
    <w:rsid w:val="00613BEE"/>
    <w:rsid w:val="00613F30"/>
    <w:rsid w:val="00617678"/>
    <w:rsid w:val="0062168C"/>
    <w:rsid w:val="00621A53"/>
    <w:rsid w:val="00621D26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4DEF"/>
    <w:rsid w:val="006354B9"/>
    <w:rsid w:val="006363CF"/>
    <w:rsid w:val="00636985"/>
    <w:rsid w:val="00642AE1"/>
    <w:rsid w:val="006439A2"/>
    <w:rsid w:val="006440CE"/>
    <w:rsid w:val="00644409"/>
    <w:rsid w:val="00644B93"/>
    <w:rsid w:val="0064638B"/>
    <w:rsid w:val="006476EF"/>
    <w:rsid w:val="0065011C"/>
    <w:rsid w:val="00650D3E"/>
    <w:rsid w:val="00651C7F"/>
    <w:rsid w:val="00654DC3"/>
    <w:rsid w:val="00656A5E"/>
    <w:rsid w:val="00662492"/>
    <w:rsid w:val="00664A5F"/>
    <w:rsid w:val="00666F2E"/>
    <w:rsid w:val="00667D74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6F47"/>
    <w:rsid w:val="006A070B"/>
    <w:rsid w:val="006A0A2A"/>
    <w:rsid w:val="006A608C"/>
    <w:rsid w:val="006A6BA1"/>
    <w:rsid w:val="006A6F43"/>
    <w:rsid w:val="006A7793"/>
    <w:rsid w:val="006B0C8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6652"/>
    <w:rsid w:val="006F5D69"/>
    <w:rsid w:val="006F6D02"/>
    <w:rsid w:val="007011E1"/>
    <w:rsid w:val="0070194B"/>
    <w:rsid w:val="007027E1"/>
    <w:rsid w:val="00702D38"/>
    <w:rsid w:val="00704EFD"/>
    <w:rsid w:val="00705929"/>
    <w:rsid w:val="00706EFD"/>
    <w:rsid w:val="00712305"/>
    <w:rsid w:val="007152D6"/>
    <w:rsid w:val="00720212"/>
    <w:rsid w:val="0072152D"/>
    <w:rsid w:val="00722A7D"/>
    <w:rsid w:val="00723976"/>
    <w:rsid w:val="007244EC"/>
    <w:rsid w:val="00726170"/>
    <w:rsid w:val="00727707"/>
    <w:rsid w:val="0073134C"/>
    <w:rsid w:val="007343B7"/>
    <w:rsid w:val="0073684A"/>
    <w:rsid w:val="007368F7"/>
    <w:rsid w:val="0074066C"/>
    <w:rsid w:val="00740A6D"/>
    <w:rsid w:val="00741CEA"/>
    <w:rsid w:val="0074588F"/>
    <w:rsid w:val="00746526"/>
    <w:rsid w:val="007476D8"/>
    <w:rsid w:val="00753DB1"/>
    <w:rsid w:val="0076064B"/>
    <w:rsid w:val="007616D7"/>
    <w:rsid w:val="0076462C"/>
    <w:rsid w:val="00764DAF"/>
    <w:rsid w:val="0076500A"/>
    <w:rsid w:val="0076548D"/>
    <w:rsid w:val="00766847"/>
    <w:rsid w:val="00766D5F"/>
    <w:rsid w:val="007724E0"/>
    <w:rsid w:val="00777791"/>
    <w:rsid w:val="00780758"/>
    <w:rsid w:val="00786100"/>
    <w:rsid w:val="00787BAE"/>
    <w:rsid w:val="00787EB7"/>
    <w:rsid w:val="00787FBE"/>
    <w:rsid w:val="00790D64"/>
    <w:rsid w:val="007936C9"/>
    <w:rsid w:val="007947C8"/>
    <w:rsid w:val="00794943"/>
    <w:rsid w:val="007A33E1"/>
    <w:rsid w:val="007A351E"/>
    <w:rsid w:val="007A3649"/>
    <w:rsid w:val="007A3ECF"/>
    <w:rsid w:val="007A7583"/>
    <w:rsid w:val="007B13DA"/>
    <w:rsid w:val="007B2294"/>
    <w:rsid w:val="007B78A1"/>
    <w:rsid w:val="007C523A"/>
    <w:rsid w:val="007C688C"/>
    <w:rsid w:val="007C70B2"/>
    <w:rsid w:val="007D0968"/>
    <w:rsid w:val="007D254F"/>
    <w:rsid w:val="007D46C0"/>
    <w:rsid w:val="007D6301"/>
    <w:rsid w:val="007E1CDA"/>
    <w:rsid w:val="007E4249"/>
    <w:rsid w:val="007F0116"/>
    <w:rsid w:val="007F2FCC"/>
    <w:rsid w:val="0080022F"/>
    <w:rsid w:val="008011F1"/>
    <w:rsid w:val="00805EA6"/>
    <w:rsid w:val="00807F3C"/>
    <w:rsid w:val="00813491"/>
    <w:rsid w:val="00814AFE"/>
    <w:rsid w:val="00815911"/>
    <w:rsid w:val="00815922"/>
    <w:rsid w:val="00816CD2"/>
    <w:rsid w:val="00822903"/>
    <w:rsid w:val="00822E90"/>
    <w:rsid w:val="00833251"/>
    <w:rsid w:val="00833348"/>
    <w:rsid w:val="00833655"/>
    <w:rsid w:val="00833A19"/>
    <w:rsid w:val="00833CB9"/>
    <w:rsid w:val="00833FAD"/>
    <w:rsid w:val="008340D8"/>
    <w:rsid w:val="0083616D"/>
    <w:rsid w:val="00837D6C"/>
    <w:rsid w:val="00842CFA"/>
    <w:rsid w:val="008431B3"/>
    <w:rsid w:val="00843704"/>
    <w:rsid w:val="00843F47"/>
    <w:rsid w:val="00843F79"/>
    <w:rsid w:val="0084494C"/>
    <w:rsid w:val="00845B81"/>
    <w:rsid w:val="0084626A"/>
    <w:rsid w:val="00850AF7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A0B"/>
    <w:rsid w:val="00885DA3"/>
    <w:rsid w:val="00890E7B"/>
    <w:rsid w:val="008916A1"/>
    <w:rsid w:val="00894B6F"/>
    <w:rsid w:val="00895F72"/>
    <w:rsid w:val="00896AF5"/>
    <w:rsid w:val="008A1AC4"/>
    <w:rsid w:val="008A350F"/>
    <w:rsid w:val="008A44E1"/>
    <w:rsid w:val="008A583F"/>
    <w:rsid w:val="008A5D08"/>
    <w:rsid w:val="008A6350"/>
    <w:rsid w:val="008A791D"/>
    <w:rsid w:val="008B003F"/>
    <w:rsid w:val="008B428B"/>
    <w:rsid w:val="008B7265"/>
    <w:rsid w:val="008C126E"/>
    <w:rsid w:val="008C3A2B"/>
    <w:rsid w:val="008C3BE1"/>
    <w:rsid w:val="008C4C69"/>
    <w:rsid w:val="008C58DD"/>
    <w:rsid w:val="008D0C28"/>
    <w:rsid w:val="008D1671"/>
    <w:rsid w:val="008D1DDE"/>
    <w:rsid w:val="008D1FF2"/>
    <w:rsid w:val="008D74AB"/>
    <w:rsid w:val="008E20E0"/>
    <w:rsid w:val="008E337D"/>
    <w:rsid w:val="008E67C9"/>
    <w:rsid w:val="008E72DB"/>
    <w:rsid w:val="008F051C"/>
    <w:rsid w:val="008F25AB"/>
    <w:rsid w:val="008F530B"/>
    <w:rsid w:val="008F623F"/>
    <w:rsid w:val="008F7694"/>
    <w:rsid w:val="00901D2B"/>
    <w:rsid w:val="00902256"/>
    <w:rsid w:val="00902769"/>
    <w:rsid w:val="00913B81"/>
    <w:rsid w:val="00913B9D"/>
    <w:rsid w:val="009142C4"/>
    <w:rsid w:val="00914A44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5B6"/>
    <w:rsid w:val="00963261"/>
    <w:rsid w:val="00965081"/>
    <w:rsid w:val="009654E2"/>
    <w:rsid w:val="009709F0"/>
    <w:rsid w:val="00971BB2"/>
    <w:rsid w:val="00971FE5"/>
    <w:rsid w:val="0097287E"/>
    <w:rsid w:val="00972B97"/>
    <w:rsid w:val="00975F8C"/>
    <w:rsid w:val="00977E2E"/>
    <w:rsid w:val="0098020D"/>
    <w:rsid w:val="00980433"/>
    <w:rsid w:val="0098093B"/>
    <w:rsid w:val="0098181A"/>
    <w:rsid w:val="00982D3F"/>
    <w:rsid w:val="00982F53"/>
    <w:rsid w:val="00985810"/>
    <w:rsid w:val="009861E8"/>
    <w:rsid w:val="00986C18"/>
    <w:rsid w:val="00986C1A"/>
    <w:rsid w:val="0099131E"/>
    <w:rsid w:val="00993467"/>
    <w:rsid w:val="00994251"/>
    <w:rsid w:val="00994A8B"/>
    <w:rsid w:val="00995469"/>
    <w:rsid w:val="00995809"/>
    <w:rsid w:val="00996EAC"/>
    <w:rsid w:val="009A2931"/>
    <w:rsid w:val="009A3D21"/>
    <w:rsid w:val="009A5879"/>
    <w:rsid w:val="009A734D"/>
    <w:rsid w:val="009A752B"/>
    <w:rsid w:val="009B064F"/>
    <w:rsid w:val="009B2C5A"/>
    <w:rsid w:val="009B32DA"/>
    <w:rsid w:val="009B342D"/>
    <w:rsid w:val="009B5FA0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29B3"/>
    <w:rsid w:val="009E38B2"/>
    <w:rsid w:val="009E625B"/>
    <w:rsid w:val="009E66EC"/>
    <w:rsid w:val="009E6757"/>
    <w:rsid w:val="009F2728"/>
    <w:rsid w:val="009F743F"/>
    <w:rsid w:val="009F77EA"/>
    <w:rsid w:val="00A0066D"/>
    <w:rsid w:val="00A02F08"/>
    <w:rsid w:val="00A02FC0"/>
    <w:rsid w:val="00A053FF"/>
    <w:rsid w:val="00A070EE"/>
    <w:rsid w:val="00A077D3"/>
    <w:rsid w:val="00A07FAE"/>
    <w:rsid w:val="00A10C8F"/>
    <w:rsid w:val="00A12337"/>
    <w:rsid w:val="00A12879"/>
    <w:rsid w:val="00A12EB4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970"/>
    <w:rsid w:val="00A4131A"/>
    <w:rsid w:val="00A42D79"/>
    <w:rsid w:val="00A43C79"/>
    <w:rsid w:val="00A44ACF"/>
    <w:rsid w:val="00A51638"/>
    <w:rsid w:val="00A523B4"/>
    <w:rsid w:val="00A53A3F"/>
    <w:rsid w:val="00A54020"/>
    <w:rsid w:val="00A5468E"/>
    <w:rsid w:val="00A56E8A"/>
    <w:rsid w:val="00A603DA"/>
    <w:rsid w:val="00A643D0"/>
    <w:rsid w:val="00A65E90"/>
    <w:rsid w:val="00A67302"/>
    <w:rsid w:val="00A67714"/>
    <w:rsid w:val="00A74E62"/>
    <w:rsid w:val="00A74E70"/>
    <w:rsid w:val="00A7609E"/>
    <w:rsid w:val="00A765ED"/>
    <w:rsid w:val="00A81776"/>
    <w:rsid w:val="00A8260B"/>
    <w:rsid w:val="00A829A3"/>
    <w:rsid w:val="00A836A3"/>
    <w:rsid w:val="00A902E0"/>
    <w:rsid w:val="00A936C1"/>
    <w:rsid w:val="00A936FB"/>
    <w:rsid w:val="00AA152F"/>
    <w:rsid w:val="00AA19E0"/>
    <w:rsid w:val="00AA2205"/>
    <w:rsid w:val="00AA26D7"/>
    <w:rsid w:val="00AA38EA"/>
    <w:rsid w:val="00AA64A8"/>
    <w:rsid w:val="00AA6E5E"/>
    <w:rsid w:val="00AB05D7"/>
    <w:rsid w:val="00AB0ADC"/>
    <w:rsid w:val="00AB324B"/>
    <w:rsid w:val="00AB3C5B"/>
    <w:rsid w:val="00AB3FF3"/>
    <w:rsid w:val="00AB447A"/>
    <w:rsid w:val="00AB68CC"/>
    <w:rsid w:val="00AC0462"/>
    <w:rsid w:val="00AC10E5"/>
    <w:rsid w:val="00AC1F22"/>
    <w:rsid w:val="00AC25B3"/>
    <w:rsid w:val="00AC38C1"/>
    <w:rsid w:val="00AC5509"/>
    <w:rsid w:val="00AC5873"/>
    <w:rsid w:val="00AC6684"/>
    <w:rsid w:val="00AC7CF4"/>
    <w:rsid w:val="00AC7DD3"/>
    <w:rsid w:val="00AD0B7F"/>
    <w:rsid w:val="00AD0E10"/>
    <w:rsid w:val="00AD1759"/>
    <w:rsid w:val="00AD7C40"/>
    <w:rsid w:val="00AE0E95"/>
    <w:rsid w:val="00AE125A"/>
    <w:rsid w:val="00AE1273"/>
    <w:rsid w:val="00AE1F28"/>
    <w:rsid w:val="00AE4775"/>
    <w:rsid w:val="00AE5A53"/>
    <w:rsid w:val="00AE6762"/>
    <w:rsid w:val="00AE6976"/>
    <w:rsid w:val="00AE7A03"/>
    <w:rsid w:val="00AE7C3D"/>
    <w:rsid w:val="00AF01D3"/>
    <w:rsid w:val="00AF020C"/>
    <w:rsid w:val="00AF0FE6"/>
    <w:rsid w:val="00AF2A4E"/>
    <w:rsid w:val="00AF32E5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37909"/>
    <w:rsid w:val="00B44B09"/>
    <w:rsid w:val="00B44B99"/>
    <w:rsid w:val="00B46373"/>
    <w:rsid w:val="00B5062B"/>
    <w:rsid w:val="00B52CF2"/>
    <w:rsid w:val="00B535E7"/>
    <w:rsid w:val="00B61E06"/>
    <w:rsid w:val="00B6548B"/>
    <w:rsid w:val="00B654F3"/>
    <w:rsid w:val="00B65871"/>
    <w:rsid w:val="00B65DBA"/>
    <w:rsid w:val="00B65F90"/>
    <w:rsid w:val="00B66D37"/>
    <w:rsid w:val="00B67E4C"/>
    <w:rsid w:val="00B7041D"/>
    <w:rsid w:val="00B71C27"/>
    <w:rsid w:val="00B723CF"/>
    <w:rsid w:val="00B72937"/>
    <w:rsid w:val="00B73F91"/>
    <w:rsid w:val="00B74DD8"/>
    <w:rsid w:val="00B7671E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3BC3"/>
    <w:rsid w:val="00BA4525"/>
    <w:rsid w:val="00BA7822"/>
    <w:rsid w:val="00BB1718"/>
    <w:rsid w:val="00BC1C5A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61D2"/>
    <w:rsid w:val="00C07130"/>
    <w:rsid w:val="00C07EFB"/>
    <w:rsid w:val="00C10010"/>
    <w:rsid w:val="00C13EF5"/>
    <w:rsid w:val="00C17043"/>
    <w:rsid w:val="00C20A11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562EA"/>
    <w:rsid w:val="00C61144"/>
    <w:rsid w:val="00C65561"/>
    <w:rsid w:val="00C65C1D"/>
    <w:rsid w:val="00C7082F"/>
    <w:rsid w:val="00C805E8"/>
    <w:rsid w:val="00C81C08"/>
    <w:rsid w:val="00C82629"/>
    <w:rsid w:val="00C83427"/>
    <w:rsid w:val="00C84795"/>
    <w:rsid w:val="00C9389D"/>
    <w:rsid w:val="00C94AE7"/>
    <w:rsid w:val="00C963F9"/>
    <w:rsid w:val="00C97C67"/>
    <w:rsid w:val="00CA1C7E"/>
    <w:rsid w:val="00CA2586"/>
    <w:rsid w:val="00CA3E76"/>
    <w:rsid w:val="00CA5227"/>
    <w:rsid w:val="00CA6259"/>
    <w:rsid w:val="00CA744A"/>
    <w:rsid w:val="00CB1F6C"/>
    <w:rsid w:val="00CB415E"/>
    <w:rsid w:val="00CB46DE"/>
    <w:rsid w:val="00CB66D0"/>
    <w:rsid w:val="00CC0574"/>
    <w:rsid w:val="00CC0CD0"/>
    <w:rsid w:val="00CC11C3"/>
    <w:rsid w:val="00CC1D6D"/>
    <w:rsid w:val="00CC2187"/>
    <w:rsid w:val="00CC7E75"/>
    <w:rsid w:val="00CD1DC9"/>
    <w:rsid w:val="00CD1E81"/>
    <w:rsid w:val="00CD46C9"/>
    <w:rsid w:val="00CD47E2"/>
    <w:rsid w:val="00CD4F78"/>
    <w:rsid w:val="00CD697F"/>
    <w:rsid w:val="00CD7DF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D70"/>
    <w:rsid w:val="00D023D8"/>
    <w:rsid w:val="00D051BD"/>
    <w:rsid w:val="00D05665"/>
    <w:rsid w:val="00D06567"/>
    <w:rsid w:val="00D07DCF"/>
    <w:rsid w:val="00D12CB4"/>
    <w:rsid w:val="00D130FD"/>
    <w:rsid w:val="00D134D3"/>
    <w:rsid w:val="00D15AE2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915"/>
    <w:rsid w:val="00D57C26"/>
    <w:rsid w:val="00D61BC7"/>
    <w:rsid w:val="00D6348B"/>
    <w:rsid w:val="00D7009F"/>
    <w:rsid w:val="00D71B1A"/>
    <w:rsid w:val="00D73EF3"/>
    <w:rsid w:val="00D74B5E"/>
    <w:rsid w:val="00D74CD1"/>
    <w:rsid w:val="00D75D40"/>
    <w:rsid w:val="00D779BC"/>
    <w:rsid w:val="00D80A02"/>
    <w:rsid w:val="00D80DFB"/>
    <w:rsid w:val="00D83CBA"/>
    <w:rsid w:val="00D84F8D"/>
    <w:rsid w:val="00D91369"/>
    <w:rsid w:val="00D97311"/>
    <w:rsid w:val="00D97EB8"/>
    <w:rsid w:val="00DA391F"/>
    <w:rsid w:val="00DA5390"/>
    <w:rsid w:val="00DA6727"/>
    <w:rsid w:val="00DB0D47"/>
    <w:rsid w:val="00DB147A"/>
    <w:rsid w:val="00DB2B4B"/>
    <w:rsid w:val="00DB2C5B"/>
    <w:rsid w:val="00DB2E41"/>
    <w:rsid w:val="00DB2EFA"/>
    <w:rsid w:val="00DB5188"/>
    <w:rsid w:val="00DB5A4E"/>
    <w:rsid w:val="00DC17E6"/>
    <w:rsid w:val="00DD1906"/>
    <w:rsid w:val="00DD6BA4"/>
    <w:rsid w:val="00DE0780"/>
    <w:rsid w:val="00DE2617"/>
    <w:rsid w:val="00DF0DB8"/>
    <w:rsid w:val="00DF2243"/>
    <w:rsid w:val="00DF4443"/>
    <w:rsid w:val="00DF523F"/>
    <w:rsid w:val="00DF6128"/>
    <w:rsid w:val="00DF6A85"/>
    <w:rsid w:val="00DF73E6"/>
    <w:rsid w:val="00E01A0F"/>
    <w:rsid w:val="00E044C9"/>
    <w:rsid w:val="00E05189"/>
    <w:rsid w:val="00E0733F"/>
    <w:rsid w:val="00E12B9C"/>
    <w:rsid w:val="00E143D2"/>
    <w:rsid w:val="00E178AD"/>
    <w:rsid w:val="00E1792C"/>
    <w:rsid w:val="00E21918"/>
    <w:rsid w:val="00E22447"/>
    <w:rsid w:val="00E259D4"/>
    <w:rsid w:val="00E277A7"/>
    <w:rsid w:val="00E3017A"/>
    <w:rsid w:val="00E320D0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4A0D"/>
    <w:rsid w:val="00E97E81"/>
    <w:rsid w:val="00EA1A05"/>
    <w:rsid w:val="00EA272C"/>
    <w:rsid w:val="00EA3523"/>
    <w:rsid w:val="00EA37C2"/>
    <w:rsid w:val="00EA3E2D"/>
    <w:rsid w:val="00EA4847"/>
    <w:rsid w:val="00EA5706"/>
    <w:rsid w:val="00EA615D"/>
    <w:rsid w:val="00EB11F6"/>
    <w:rsid w:val="00EB1CCE"/>
    <w:rsid w:val="00EB2881"/>
    <w:rsid w:val="00EB33C9"/>
    <w:rsid w:val="00EB60EE"/>
    <w:rsid w:val="00EB7653"/>
    <w:rsid w:val="00EC0B41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187C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615"/>
    <w:rsid w:val="00F25139"/>
    <w:rsid w:val="00F25B3B"/>
    <w:rsid w:val="00F25B53"/>
    <w:rsid w:val="00F25B9C"/>
    <w:rsid w:val="00F32103"/>
    <w:rsid w:val="00F34455"/>
    <w:rsid w:val="00F35077"/>
    <w:rsid w:val="00F37BFF"/>
    <w:rsid w:val="00F402E6"/>
    <w:rsid w:val="00F404BB"/>
    <w:rsid w:val="00F41548"/>
    <w:rsid w:val="00F41ACA"/>
    <w:rsid w:val="00F4294A"/>
    <w:rsid w:val="00F44401"/>
    <w:rsid w:val="00F47287"/>
    <w:rsid w:val="00F47292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3DAA"/>
    <w:rsid w:val="00F95456"/>
    <w:rsid w:val="00F9584E"/>
    <w:rsid w:val="00F968EC"/>
    <w:rsid w:val="00FA10E5"/>
    <w:rsid w:val="00FA120E"/>
    <w:rsid w:val="00FA2177"/>
    <w:rsid w:val="00FA224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707"/>
    <w:rsid w:val="00FD4AB7"/>
    <w:rsid w:val="00FD50FA"/>
    <w:rsid w:val="00FD6BAE"/>
    <w:rsid w:val="00FD75A6"/>
    <w:rsid w:val="00FE03FE"/>
    <w:rsid w:val="00FE06ED"/>
    <w:rsid w:val="00FE0E29"/>
    <w:rsid w:val="00FE0EA8"/>
    <w:rsid w:val="00FE1D1C"/>
    <w:rsid w:val="00FE312D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08C3BB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7C70B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C70B2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C70B2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C70B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C70B2"/>
    <w:rPr>
      <w:rFonts w:cs="Times New Roman"/>
      <w:b/>
      <w:bCs/>
    </w:rPr>
  </w:style>
  <w:style w:type="paragraph" w:styleId="Vltozat">
    <w:name w:val="Revision"/>
    <w:hidden/>
    <w:uiPriority w:val="99"/>
    <w:semiHidden/>
    <w:rsid w:val="0074588F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4FC707223C1422FBE3F93346D89C69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9584BE-EE97-4AC6-929B-032921A61E81}"/>
      </w:docPartPr>
      <w:docPartBody>
        <w:p w:rsidR="00DB2C5B" w:rsidRDefault="00DC6A35" w:rsidP="00F25B53">
          <w:pPr>
            <w:pStyle w:val="74FC707223C1422FBE3F93346D89C69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00251"/>
    <w:rsid w:val="00093894"/>
    <w:rsid w:val="000C1E96"/>
    <w:rsid w:val="00156C12"/>
    <w:rsid w:val="00232440"/>
    <w:rsid w:val="00390694"/>
    <w:rsid w:val="0044242B"/>
    <w:rsid w:val="00453088"/>
    <w:rsid w:val="004A4128"/>
    <w:rsid w:val="00526B93"/>
    <w:rsid w:val="00563FD1"/>
    <w:rsid w:val="005803F7"/>
    <w:rsid w:val="00583D0B"/>
    <w:rsid w:val="006D6362"/>
    <w:rsid w:val="006D78AB"/>
    <w:rsid w:val="00752930"/>
    <w:rsid w:val="007572CF"/>
    <w:rsid w:val="00766EF7"/>
    <w:rsid w:val="00790F20"/>
    <w:rsid w:val="00833E1B"/>
    <w:rsid w:val="00951CF1"/>
    <w:rsid w:val="00993A01"/>
    <w:rsid w:val="009E40F2"/>
    <w:rsid w:val="00A434A6"/>
    <w:rsid w:val="00A73A7E"/>
    <w:rsid w:val="00B67FD1"/>
    <w:rsid w:val="00B74149"/>
    <w:rsid w:val="00BA61E7"/>
    <w:rsid w:val="00C2041F"/>
    <w:rsid w:val="00CD2ED7"/>
    <w:rsid w:val="00DC6A35"/>
    <w:rsid w:val="00DD11AA"/>
    <w:rsid w:val="00E047FD"/>
    <w:rsid w:val="00F264E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74FC707223C1422FBE3F93346D89C695">
    <w:name w:val="74FC707223C1422FBE3F93346D89C695"/>
    <w:rsid w:val="00F25B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53178-EFF6-43FB-9EA6-375EDAFD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1308</Words>
  <Characters>9029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HRK</dc:creator>
  <cp:lastModifiedBy>Zsákné Bujdosó Laura</cp:lastModifiedBy>
  <cp:revision>86</cp:revision>
  <cp:lastPrinted>2015-06-19T08:32:00Z</cp:lastPrinted>
  <dcterms:created xsi:type="dcterms:W3CDTF">2025-09-18T08:25:00Z</dcterms:created>
  <dcterms:modified xsi:type="dcterms:W3CDTF">2025-09-18T15:32:00Z</dcterms:modified>
</cp:coreProperties>
</file>